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57E5" w14:textId="047CF7DD" w:rsidR="00DA10F7" w:rsidRDefault="00F53E1A" w:rsidP="00005A06">
      <w:pPr>
        <w:tabs>
          <w:tab w:val="left" w:pos="8422"/>
        </w:tabs>
        <w:jc w:val="both"/>
        <w:rPr>
          <w:rFonts w:ascii="Arial"/>
          <w:sz w:val="20"/>
          <w:szCs w:val="20"/>
        </w:rPr>
      </w:pPr>
      <w:bookmarkStart w:id="0" w:name="_Hlk41650178"/>
      <w:r w:rsidRPr="00D30D4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4C9FB9CB" wp14:editId="78B8638D">
                <wp:simplePos x="0" y="0"/>
                <wp:positionH relativeFrom="page">
                  <wp:posOffset>270510</wp:posOffset>
                </wp:positionH>
                <wp:positionV relativeFrom="paragraph">
                  <wp:posOffset>136525</wp:posOffset>
                </wp:positionV>
                <wp:extent cx="7270750" cy="1638300"/>
                <wp:effectExtent l="0" t="0" r="25400" b="19050"/>
                <wp:wrapSquare wrapText="bothSides"/>
                <wp:docPr id="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0" cy="1638300"/>
                        </a:xfrm>
                        <a:prstGeom prst="rect">
                          <a:avLst/>
                        </a:prstGeom>
                        <a:solidFill>
                          <a:srgbClr val="DBF3E4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2DFEFFE" w14:textId="3D8D8CD3" w:rsidR="00F33BF6" w:rsidRPr="00041D3F" w:rsidRDefault="004F5DE2" w:rsidP="00DB585D">
                            <w:pPr>
                              <w:spacing w:before="68" w:after="120"/>
                              <w:ind w:left="144" w:right="144"/>
                              <w:contextualSpacing/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When an </w:t>
                            </w:r>
                            <w:r w:rsidR="00B371DA"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OB</w:t>
                            </w:r>
                            <w:r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patient screens </w:t>
                            </w:r>
                            <w:r w:rsidR="00740795"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+</w:t>
                            </w:r>
                            <w:r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for Opioid Use Disorder (OUD) during an admission</w:t>
                            </w:r>
                            <w:r w:rsidR="00F33BF6"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(L&amp;D/Antepartum/MBU),</w:t>
                            </w:r>
                            <w:r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7D72D65" w14:textId="64F52C65" w:rsidR="00041D3F" w:rsidRPr="00041D3F" w:rsidRDefault="004F5DE2" w:rsidP="00041D3F">
                            <w:pPr>
                              <w:spacing w:before="68" w:after="120"/>
                              <w:ind w:left="144" w:right="144"/>
                              <w:contextualSpacing/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="00A03DA7"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MORE </w:t>
                            </w:r>
                            <w:r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Folder </w:t>
                            </w:r>
                            <w:r w:rsidR="00A31809"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is</w:t>
                            </w:r>
                            <w:r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obtained by the patient’s nurse.</w:t>
                            </w:r>
                            <w:r w:rsidR="0033129D"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43F6D" w:rsidRPr="00041D3F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Folder contents are listed below:</w:t>
                            </w:r>
                          </w:p>
                          <w:p w14:paraId="1869DC3D" w14:textId="0F6FC70E" w:rsidR="00A55DAE" w:rsidRDefault="00A55DAE" w:rsidP="00EE2185">
                            <w:pPr>
                              <w:spacing w:before="68"/>
                              <w:ind w:right="144" w:firstLine="144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B58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(</w:t>
                            </w:r>
                            <w:r w:rsidR="004E163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  <w:r w:rsidRPr="00DB58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="00B96797" w:rsidRPr="00DB585D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MORE </w:t>
                            </w:r>
                            <w:r w:rsidRPr="00DB585D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Checklis</w:t>
                            </w:r>
                            <w:r w:rsidR="00C5005D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t </w:t>
                            </w:r>
                            <w:r w:rsidR="00955B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(Place on chart, update PRN</w:t>
                            </w:r>
                            <w:r w:rsidR="00DA10F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</w:t>
                            </w:r>
                            <w:r w:rsidR="00955B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C707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&amp;</w:t>
                            </w:r>
                            <w:r w:rsidR="00955B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review at each </w:t>
                            </w:r>
                            <w:r w:rsidR="00B43F6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care </w:t>
                            </w:r>
                            <w:r w:rsidR="00955B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handoff)</w:t>
                            </w:r>
                          </w:p>
                          <w:p w14:paraId="6D806CD1" w14:textId="77777777" w:rsidR="00D30D40" w:rsidRDefault="00D30D40" w:rsidP="00D30D40">
                            <w:pPr>
                              <w:ind w:right="144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EB4FD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(</w:t>
                            </w:r>
                            <w:r w:rsidR="004E163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</w:t>
                            </w:r>
                            <w:r w:rsidR="00EB4FD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="00955B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MORE </w:t>
                            </w:r>
                            <w:r w:rsidR="00EB4FD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Provider education materials:</w:t>
                            </w:r>
                            <w:r w:rsidR="00EB4FD3" w:rsidRPr="00EB4FD3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B4FD3" w:rsidRPr="00DB585D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Save a Life</w:t>
                            </w:r>
                            <w:r w:rsidR="00EB4FD3" w:rsidRPr="00DB58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B4FD3" w:rsidRPr="00DB585D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Naloxone (Narcan</w:t>
                            </w:r>
                            <w:r w:rsidR="00EB4FD3" w:rsidRPr="00DB585D">
                              <w:rPr>
                                <w:rFonts w:ascii="Symbol" w:hAnsi="Symbol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</w:t>
                            </w:r>
                            <w:r w:rsidR="00EB4FD3" w:rsidRPr="00DB585D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) guide </w:t>
                            </w:r>
                            <w:r w:rsidR="00EB4FD3" w:rsidRPr="00DB58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to help providers complete Naloxone </w:t>
                            </w:r>
                          </w:p>
                          <w:p w14:paraId="4A3EF358" w14:textId="4AEC08F6" w:rsidR="00D148EF" w:rsidRPr="00DB585D" w:rsidRDefault="00EB4FD3" w:rsidP="00D30D40">
                            <w:pPr>
                              <w:ind w:right="144" w:firstLine="144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B58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counseling</w:t>
                            </w:r>
                            <w:r w:rsidR="00D30D4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</w:t>
                            </w:r>
                            <w:r w:rsidRPr="00DB58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prescription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, SBIRT </w:t>
                            </w:r>
                            <w:r w:rsidR="00DC707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ock</w:t>
                            </w:r>
                            <w:r w:rsidR="00B25D5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et </w:t>
                            </w:r>
                            <w:r w:rsidR="00DC707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Card</w:t>
                            </w:r>
                            <w:r w:rsidR="004E163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 MORE OUD Algorithm</w:t>
                            </w:r>
                          </w:p>
                          <w:p w14:paraId="10E6FEAE" w14:textId="57D6630B" w:rsidR="00955B7E" w:rsidRPr="00DB585D" w:rsidRDefault="004F5DE2" w:rsidP="00DA10F7">
                            <w:pPr>
                              <w:ind w:right="144" w:firstLine="144"/>
                              <w:contextualSpacing/>
                              <w:jc w:val="both"/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  <w:r w:rsidRPr="00DB58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(</w:t>
                            </w:r>
                            <w:r w:rsidR="004E163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</w:t>
                            </w:r>
                            <w:r w:rsidRPr="00DB58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  <w:r w:rsidRPr="00DB585D">
                              <w:rPr>
                                <w:b/>
                                <w:bCs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03DA7" w:rsidRPr="00DB585D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MORE </w:t>
                            </w:r>
                            <w:r w:rsidRPr="00DB585D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patient education material</w:t>
                            </w:r>
                            <w:r w:rsidR="00740795" w:rsidRPr="00DB585D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s</w:t>
                            </w:r>
                            <w:r w:rsidR="00D148EF" w:rsidRPr="00DB585D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:  MORE HOPE pamphlet</w:t>
                            </w:r>
                            <w:r w:rsidR="00955B7E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,</w:t>
                            </w:r>
                            <w:r w:rsidR="00D30D40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5059C" w:rsidRPr="00DB585D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Naloxone tri-fold</w:t>
                            </w:r>
                            <w:r w:rsidR="00955B7E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,</w:t>
                            </w:r>
                            <w:r w:rsidR="00D30D40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55B7E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contraception information</w:t>
                            </w:r>
                          </w:p>
                          <w:p w14:paraId="2F0E1274" w14:textId="56A28632" w:rsidR="00B25D5F" w:rsidRPr="00184B0C" w:rsidRDefault="00EB4FD3" w:rsidP="00DA10F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/>
                              <w:ind w:right="144"/>
                              <w:contextualSpacing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30D40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Nursing</w:t>
                            </w:r>
                            <w:r w:rsidR="004F5DE2" w:rsidRPr="00D30D40">
                              <w:rPr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work</w:t>
                            </w:r>
                            <w:r w:rsidR="001A713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s</w:t>
                            </w:r>
                            <w:r w:rsidR="004F5DE2" w:rsidRPr="00D30D40">
                              <w:rPr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with</w:t>
                            </w:r>
                            <w:r w:rsidR="004F5DE2" w:rsidRPr="00D30D40">
                              <w:rPr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the</w:t>
                            </w:r>
                            <w:r w:rsidR="004F5DE2" w:rsidRPr="00D30D40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rest</w:t>
                            </w:r>
                            <w:r w:rsidR="004F5DE2" w:rsidRPr="00D30D40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of</w:t>
                            </w:r>
                            <w:r w:rsidR="004F5DE2" w:rsidRPr="00D30D40">
                              <w:rPr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the</w:t>
                            </w:r>
                            <w:r w:rsidR="004F5DE2" w:rsidRPr="00D30D40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148EF" w:rsidRPr="00D30D40">
                              <w:rPr>
                                <w:b/>
                                <w:sz w:val="21"/>
                                <w:szCs w:val="21"/>
                              </w:rPr>
                              <w:t>OB</w:t>
                            </w:r>
                            <w:r w:rsidR="004F5DE2" w:rsidRPr="00D30D40">
                              <w:rPr>
                                <w:b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clinical</w:t>
                            </w:r>
                            <w:r w:rsidR="004F5DE2" w:rsidRPr="00D30D40">
                              <w:rPr>
                                <w:b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team</w:t>
                            </w:r>
                            <w:r w:rsidR="004F5DE2" w:rsidRPr="00D30D40">
                              <w:rPr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to</w:t>
                            </w:r>
                            <w:r w:rsidR="004F5DE2" w:rsidRPr="00D30D40">
                              <w:rPr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make</w:t>
                            </w:r>
                            <w:r w:rsidR="004F5DE2" w:rsidRPr="00D30D40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sure</w:t>
                            </w:r>
                            <w:r w:rsidR="004F5DE2" w:rsidRPr="00D30D40">
                              <w:rPr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the</w:t>
                            </w:r>
                            <w:r w:rsidR="004F5DE2" w:rsidRPr="00D30D40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93E96" w:rsidRPr="00D30D4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MORE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Checklist </w:t>
                            </w:r>
                            <w:r w:rsidR="00A31809" w:rsidRPr="00D30D4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is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>completed prior to discharge.</w:t>
                            </w:r>
                            <w:r w:rsidR="00740795" w:rsidRPr="00D30D4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3EAF864" w14:textId="48F07178" w:rsidR="00911EDF" w:rsidRPr="00C5005D" w:rsidRDefault="00EB4FD3" w:rsidP="00D30D4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line="238" w:lineRule="auto"/>
                              <w:ind w:left="144" w:right="144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A10F7">
                              <w:rPr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Since OUD is the leading</w:t>
                            </w:r>
                            <w:r w:rsidRPr="00D30D40"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5DE2" w:rsidRPr="00D30D4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cause of maternal death in </w:t>
                            </w:r>
                            <w:r w:rsidR="009107CB" w:rsidRPr="00D30D40">
                              <w:rPr>
                                <w:b/>
                                <w:sz w:val="21"/>
                                <w:szCs w:val="21"/>
                              </w:rPr>
                              <w:t>Florida</w:t>
                            </w:r>
                            <w:r w:rsidRPr="00D30D4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, all members </w:t>
                            </w:r>
                            <w:r w:rsidRPr="00D30D4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of </w:t>
                            </w:r>
                            <w:r w:rsidR="001A7132" w:rsidRPr="00D30D4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D30D4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health should work</w:t>
                            </w:r>
                            <w:r w:rsidR="00955B7E" w:rsidRPr="00C500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30D4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1A7132" w:rsidRPr="00D30D4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reduc</w:t>
                            </w:r>
                            <w:r w:rsidRPr="00D30D4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1A7132" w:rsidRPr="00C500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stigma</w:t>
                            </w:r>
                            <w:r w:rsidR="00955B7E" w:rsidRPr="00C500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</w:t>
                            </w:r>
                            <w:r w:rsidR="001A7132" w:rsidRPr="00C500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treat patients with empathy </w:t>
                            </w:r>
                            <w:r w:rsidR="00DC707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&amp;</w:t>
                            </w:r>
                            <w:r w:rsidR="001A7132" w:rsidRPr="00C500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compassion</w:t>
                            </w:r>
                            <w:r w:rsidR="00DA10F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</w:t>
                            </w:r>
                            <w:r w:rsidR="001A7132" w:rsidRPr="00C500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C707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&amp;</w:t>
                            </w:r>
                            <w:r w:rsidR="00955B7E" w:rsidRPr="00C500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follow this checklist to help </w:t>
                            </w:r>
                            <w:r w:rsidR="001A7132" w:rsidRPr="00C500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improve outcomes</w:t>
                            </w:r>
                            <w:r w:rsidR="00DA10F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FB9CB" id="_x0000_t202" coordsize="21600,21600" o:spt="202" path="m,l,21600r21600,l21600,xe">
                <v:stroke joinstyle="miter"/>
                <v:path gradientshapeok="t" o:connecttype="rect"/>
              </v:shapetype>
              <v:shape id="Text Box 273" o:spid="_x0000_s1026" type="#_x0000_t202" style="position:absolute;left:0;text-align:left;margin-left:21.3pt;margin-top:10.75pt;width:572.5pt;height:129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" fillcolor="#dbf3e4" strokeweight=".72pt">
                <v:textbox inset="0,0,0,0">
                  <w:txbxContent>
                    <w:p w14:paraId="02DFEFFE" w14:textId="3D8D8CD3" w:rsidR="00F33BF6" w:rsidRPr="00041D3F" w:rsidRDefault="004F5DE2" w:rsidP="00DB585D">
                      <w:pPr>
                        <w:spacing w:before="68" w:after="120"/>
                        <w:ind w:left="144" w:right="144"/>
                        <w:contextualSpacing/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</w:pPr>
                      <w:r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When an </w:t>
                      </w:r>
                      <w:r w:rsidR="00B371DA"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>OB</w:t>
                      </w:r>
                      <w:r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 patient screens </w:t>
                      </w:r>
                      <w:r w:rsidR="00740795"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>+</w:t>
                      </w:r>
                      <w:r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 for Opioid Use Disorder (OUD) during an admission</w:t>
                      </w:r>
                      <w:r w:rsidR="00F33BF6"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 (L&amp;D/Antepartum/MBU),</w:t>
                      </w:r>
                      <w:r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7D72D65" w14:textId="64F52C65" w:rsidR="00041D3F" w:rsidRPr="00041D3F" w:rsidRDefault="004F5DE2" w:rsidP="00041D3F">
                      <w:pPr>
                        <w:spacing w:before="68" w:after="120"/>
                        <w:ind w:left="144" w:right="144"/>
                        <w:contextualSpacing/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</w:pPr>
                      <w:r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a </w:t>
                      </w:r>
                      <w:r w:rsidR="00A03DA7"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MORE </w:t>
                      </w:r>
                      <w:r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Folder </w:t>
                      </w:r>
                      <w:r w:rsidR="00A31809"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>is</w:t>
                      </w:r>
                      <w:r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 obtained by the patient’s nurse.</w:t>
                      </w:r>
                      <w:r w:rsidR="0033129D"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B43F6D" w:rsidRPr="00041D3F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>Folder contents are listed below:</w:t>
                      </w:r>
                    </w:p>
                    <w:p w14:paraId="1869DC3D" w14:textId="0F6FC70E" w:rsidR="00A55DAE" w:rsidRDefault="00A55DAE" w:rsidP="00EE2185">
                      <w:pPr>
                        <w:spacing w:before="68"/>
                        <w:ind w:right="144" w:firstLine="144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DB585D">
                        <w:rPr>
                          <w:b/>
                          <w:bCs/>
                          <w:sz w:val="21"/>
                          <w:szCs w:val="21"/>
                        </w:rPr>
                        <w:t>(</w:t>
                      </w:r>
                      <w:r w:rsidR="004E1634">
                        <w:rPr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  <w:r w:rsidRPr="00DB585D">
                        <w:rPr>
                          <w:b/>
                          <w:bCs/>
                          <w:sz w:val="21"/>
                          <w:szCs w:val="21"/>
                        </w:rPr>
                        <w:t xml:space="preserve">) </w:t>
                      </w:r>
                      <w:r w:rsidR="00B96797" w:rsidRPr="00DB585D"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 xml:space="preserve">MORE </w:t>
                      </w:r>
                      <w:r w:rsidRPr="00DB585D"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Checklis</w:t>
                      </w:r>
                      <w:r w:rsidR="00C5005D"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 xml:space="preserve">t </w:t>
                      </w:r>
                      <w:r w:rsidR="00955B7E">
                        <w:rPr>
                          <w:b/>
                          <w:bCs/>
                          <w:sz w:val="21"/>
                          <w:szCs w:val="21"/>
                        </w:rPr>
                        <w:t>(Place on chart, update PRN</w:t>
                      </w:r>
                      <w:r w:rsidR="00DA10F7">
                        <w:rPr>
                          <w:b/>
                          <w:bCs/>
                          <w:sz w:val="21"/>
                          <w:szCs w:val="21"/>
                        </w:rPr>
                        <w:t>,</w:t>
                      </w:r>
                      <w:r w:rsidR="00955B7E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DC7070">
                        <w:rPr>
                          <w:b/>
                          <w:bCs/>
                          <w:sz w:val="21"/>
                          <w:szCs w:val="21"/>
                        </w:rPr>
                        <w:t>&amp;</w:t>
                      </w:r>
                      <w:r w:rsidR="00955B7E">
                        <w:rPr>
                          <w:b/>
                          <w:bCs/>
                          <w:sz w:val="21"/>
                          <w:szCs w:val="21"/>
                        </w:rPr>
                        <w:t xml:space="preserve"> review at each </w:t>
                      </w:r>
                      <w:r w:rsidR="00B43F6D">
                        <w:rPr>
                          <w:b/>
                          <w:bCs/>
                          <w:sz w:val="21"/>
                          <w:szCs w:val="21"/>
                        </w:rPr>
                        <w:t xml:space="preserve">care </w:t>
                      </w:r>
                      <w:r w:rsidR="00955B7E">
                        <w:rPr>
                          <w:b/>
                          <w:bCs/>
                          <w:sz w:val="21"/>
                          <w:szCs w:val="21"/>
                        </w:rPr>
                        <w:t>handoff)</w:t>
                      </w:r>
                    </w:p>
                    <w:p w14:paraId="6D806CD1" w14:textId="77777777" w:rsidR="00D30D40" w:rsidRDefault="00D30D40" w:rsidP="00D30D40">
                      <w:pPr>
                        <w:ind w:right="144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="00EB4FD3">
                        <w:rPr>
                          <w:b/>
                          <w:bCs/>
                          <w:sz w:val="21"/>
                          <w:szCs w:val="21"/>
                        </w:rPr>
                        <w:t>(</w:t>
                      </w:r>
                      <w:r w:rsidR="004E1634">
                        <w:rPr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  <w:r w:rsidR="00EB4FD3">
                        <w:rPr>
                          <w:b/>
                          <w:bCs/>
                          <w:sz w:val="21"/>
                          <w:szCs w:val="21"/>
                        </w:rPr>
                        <w:t xml:space="preserve">) </w:t>
                      </w:r>
                      <w:r w:rsidR="00955B7E">
                        <w:rPr>
                          <w:b/>
                          <w:bCs/>
                          <w:sz w:val="21"/>
                          <w:szCs w:val="21"/>
                        </w:rPr>
                        <w:t xml:space="preserve">MORE </w:t>
                      </w:r>
                      <w:r w:rsidR="00EB4FD3">
                        <w:rPr>
                          <w:b/>
                          <w:bCs/>
                          <w:sz w:val="21"/>
                          <w:szCs w:val="21"/>
                        </w:rPr>
                        <w:t>Provider education materials:</w:t>
                      </w:r>
                      <w:r w:rsidR="00EB4FD3" w:rsidRPr="00EB4FD3"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EB4FD3" w:rsidRPr="00DB585D"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Save a Life</w:t>
                      </w:r>
                      <w:r w:rsidR="00EB4FD3" w:rsidRPr="00DB585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EB4FD3" w:rsidRPr="00DB585D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>Naloxone (Narcan</w:t>
                      </w:r>
                      <w:r w:rsidR="00EB4FD3" w:rsidRPr="00DB585D">
                        <w:rPr>
                          <w:rFonts w:ascii="Symbol" w:hAnsi="Symbol"/>
                          <w:b/>
                          <w:bCs/>
                          <w:i/>
                          <w:sz w:val="21"/>
                          <w:szCs w:val="21"/>
                        </w:rPr>
                        <w:t></w:t>
                      </w:r>
                      <w:r w:rsidR="00EB4FD3" w:rsidRPr="00DB585D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 xml:space="preserve">) guide </w:t>
                      </w:r>
                      <w:r w:rsidR="00EB4FD3" w:rsidRPr="00DB585D">
                        <w:rPr>
                          <w:b/>
                          <w:bCs/>
                          <w:sz w:val="21"/>
                          <w:szCs w:val="21"/>
                        </w:rPr>
                        <w:t xml:space="preserve">to help providers complete Naloxone </w:t>
                      </w:r>
                    </w:p>
                    <w:p w14:paraId="4A3EF358" w14:textId="4AEC08F6" w:rsidR="00D148EF" w:rsidRPr="00DB585D" w:rsidRDefault="00EB4FD3" w:rsidP="00D30D40">
                      <w:pPr>
                        <w:ind w:right="144" w:firstLine="144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DB585D">
                        <w:rPr>
                          <w:b/>
                          <w:bCs/>
                          <w:sz w:val="21"/>
                          <w:szCs w:val="21"/>
                        </w:rPr>
                        <w:t>counseling</w:t>
                      </w:r>
                      <w:r w:rsidR="00D30D40">
                        <w:rPr>
                          <w:b/>
                          <w:bCs/>
                          <w:sz w:val="21"/>
                          <w:szCs w:val="21"/>
                        </w:rPr>
                        <w:t>/</w:t>
                      </w:r>
                      <w:r w:rsidRPr="00DB585D">
                        <w:rPr>
                          <w:b/>
                          <w:bCs/>
                          <w:sz w:val="21"/>
                          <w:szCs w:val="21"/>
                        </w:rPr>
                        <w:t>prescription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, SBIRT </w:t>
                      </w:r>
                      <w:r w:rsidR="00DC7070">
                        <w:rPr>
                          <w:b/>
                          <w:bCs/>
                          <w:sz w:val="21"/>
                          <w:szCs w:val="21"/>
                        </w:rPr>
                        <w:t>P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ock</w:t>
                      </w:r>
                      <w:r w:rsidR="00B25D5F">
                        <w:rPr>
                          <w:b/>
                          <w:bCs/>
                          <w:sz w:val="21"/>
                          <w:szCs w:val="21"/>
                        </w:rPr>
                        <w:t xml:space="preserve">et </w:t>
                      </w:r>
                      <w:r w:rsidR="00DC7070">
                        <w:rPr>
                          <w:b/>
                          <w:bCs/>
                          <w:sz w:val="21"/>
                          <w:szCs w:val="21"/>
                        </w:rPr>
                        <w:t>Card</w:t>
                      </w:r>
                      <w:r w:rsidR="004E1634">
                        <w:rPr>
                          <w:b/>
                          <w:bCs/>
                          <w:sz w:val="21"/>
                          <w:szCs w:val="21"/>
                        </w:rPr>
                        <w:t>, MORE OUD Algorithm</w:t>
                      </w:r>
                    </w:p>
                    <w:p w14:paraId="10E6FEAE" w14:textId="57D6630B" w:rsidR="00955B7E" w:rsidRPr="00DB585D" w:rsidRDefault="004F5DE2" w:rsidP="00DA10F7">
                      <w:pPr>
                        <w:ind w:right="144" w:firstLine="144"/>
                        <w:contextualSpacing/>
                        <w:jc w:val="both"/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</w:pPr>
                      <w:r w:rsidRPr="00DB585D">
                        <w:rPr>
                          <w:b/>
                          <w:bCs/>
                          <w:sz w:val="21"/>
                          <w:szCs w:val="21"/>
                        </w:rPr>
                        <w:t>(</w:t>
                      </w:r>
                      <w:r w:rsidR="004E1634">
                        <w:rPr>
                          <w:b/>
                          <w:bCs/>
                          <w:sz w:val="21"/>
                          <w:szCs w:val="21"/>
                        </w:rPr>
                        <w:t>3</w:t>
                      </w:r>
                      <w:r w:rsidRPr="00DB585D">
                        <w:rPr>
                          <w:b/>
                          <w:bCs/>
                          <w:sz w:val="21"/>
                          <w:szCs w:val="21"/>
                        </w:rPr>
                        <w:t>)</w:t>
                      </w:r>
                      <w:r w:rsidRPr="00DB585D">
                        <w:rPr>
                          <w:b/>
                          <w:bCs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A03DA7" w:rsidRPr="00DB585D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 xml:space="preserve">MORE </w:t>
                      </w:r>
                      <w:r w:rsidRPr="00DB585D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>patient education material</w:t>
                      </w:r>
                      <w:r w:rsidR="00740795" w:rsidRPr="00DB585D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>s</w:t>
                      </w:r>
                      <w:r w:rsidR="00D148EF" w:rsidRPr="00DB585D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>:  MORE HOPE pamphlet</w:t>
                      </w:r>
                      <w:r w:rsidR="00955B7E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>,</w:t>
                      </w:r>
                      <w:r w:rsidR="00D30D40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45059C" w:rsidRPr="00DB585D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>Naloxone tri-fold</w:t>
                      </w:r>
                      <w:r w:rsidR="00955B7E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>,</w:t>
                      </w:r>
                      <w:r w:rsidR="00D30D40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955B7E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>contraception information</w:t>
                      </w:r>
                    </w:p>
                    <w:p w14:paraId="2F0E1274" w14:textId="56A28632" w:rsidR="00B25D5F" w:rsidRPr="00184B0C" w:rsidRDefault="00EB4FD3" w:rsidP="00DA10F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/>
                        <w:ind w:right="144"/>
                        <w:contextualSpacing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D30D40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>Nursing</w:t>
                      </w:r>
                      <w:r w:rsidR="004F5DE2" w:rsidRPr="00D30D40">
                        <w:rPr>
                          <w:b/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work</w:t>
                      </w:r>
                      <w:r w:rsidR="001A7132" w:rsidRPr="00D30D40">
                        <w:rPr>
                          <w:b/>
                          <w:sz w:val="21"/>
                          <w:szCs w:val="21"/>
                        </w:rPr>
                        <w:t>s</w:t>
                      </w:r>
                      <w:r w:rsidR="004F5DE2" w:rsidRPr="00D30D40">
                        <w:rPr>
                          <w:b/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with</w:t>
                      </w:r>
                      <w:r w:rsidR="004F5DE2" w:rsidRPr="00D30D40">
                        <w:rPr>
                          <w:b/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the</w:t>
                      </w:r>
                      <w:r w:rsidR="004F5DE2" w:rsidRPr="00D30D40">
                        <w:rPr>
                          <w:b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rest</w:t>
                      </w:r>
                      <w:r w:rsidR="004F5DE2" w:rsidRPr="00D30D40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of</w:t>
                      </w:r>
                      <w:r w:rsidR="004F5DE2" w:rsidRPr="00D30D40">
                        <w:rPr>
                          <w:b/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the</w:t>
                      </w:r>
                      <w:r w:rsidR="004F5DE2" w:rsidRPr="00D30D40">
                        <w:rPr>
                          <w:b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="00D148EF" w:rsidRPr="00D30D40">
                        <w:rPr>
                          <w:b/>
                          <w:sz w:val="21"/>
                          <w:szCs w:val="21"/>
                        </w:rPr>
                        <w:t>OB</w:t>
                      </w:r>
                      <w:r w:rsidR="004F5DE2" w:rsidRPr="00D30D40">
                        <w:rPr>
                          <w:b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clinical</w:t>
                      </w:r>
                      <w:r w:rsidR="004F5DE2" w:rsidRPr="00D30D40">
                        <w:rPr>
                          <w:b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team</w:t>
                      </w:r>
                      <w:r w:rsidR="004F5DE2" w:rsidRPr="00D30D40">
                        <w:rPr>
                          <w:b/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to</w:t>
                      </w:r>
                      <w:r w:rsidR="004F5DE2" w:rsidRPr="00D30D40">
                        <w:rPr>
                          <w:b/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make</w:t>
                      </w:r>
                      <w:r w:rsidR="004F5DE2" w:rsidRPr="00D30D40">
                        <w:rPr>
                          <w:b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sure</w:t>
                      </w:r>
                      <w:r w:rsidR="004F5DE2" w:rsidRPr="00D30D40">
                        <w:rPr>
                          <w:b/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the</w:t>
                      </w:r>
                      <w:r w:rsidR="004F5DE2" w:rsidRPr="00D30D40">
                        <w:rPr>
                          <w:b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="00093E96" w:rsidRPr="00D30D40">
                        <w:rPr>
                          <w:b/>
                          <w:sz w:val="21"/>
                          <w:szCs w:val="21"/>
                        </w:rPr>
                        <w:t xml:space="preserve">MORE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 xml:space="preserve">Checklist </w:t>
                      </w:r>
                      <w:r w:rsidR="00A31809" w:rsidRPr="00D30D40">
                        <w:rPr>
                          <w:b/>
                          <w:sz w:val="21"/>
                          <w:szCs w:val="21"/>
                        </w:rPr>
                        <w:t xml:space="preserve">is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>completed prior to discharge.</w:t>
                      </w:r>
                      <w:r w:rsidR="00740795" w:rsidRPr="00D30D40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3EAF864" w14:textId="48F07178" w:rsidR="00911EDF" w:rsidRPr="00C5005D" w:rsidRDefault="00EB4FD3" w:rsidP="00D30D4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line="238" w:lineRule="auto"/>
                        <w:ind w:left="144" w:right="144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DA10F7">
                        <w:rPr>
                          <w:b/>
                          <w:bCs/>
                          <w:iCs/>
                          <w:sz w:val="21"/>
                          <w:szCs w:val="21"/>
                        </w:rPr>
                        <w:t>Since OUD is the leading</w:t>
                      </w:r>
                      <w:r w:rsidRPr="00D30D40"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4F5DE2" w:rsidRPr="00D30D40">
                        <w:rPr>
                          <w:b/>
                          <w:sz w:val="21"/>
                          <w:szCs w:val="21"/>
                        </w:rPr>
                        <w:t xml:space="preserve">cause of maternal death in </w:t>
                      </w:r>
                      <w:r w:rsidR="009107CB" w:rsidRPr="00D30D40">
                        <w:rPr>
                          <w:b/>
                          <w:sz w:val="21"/>
                          <w:szCs w:val="21"/>
                        </w:rPr>
                        <w:t>Florida</w:t>
                      </w:r>
                      <w:r w:rsidRPr="00D30D40">
                        <w:rPr>
                          <w:b/>
                          <w:sz w:val="21"/>
                          <w:szCs w:val="21"/>
                        </w:rPr>
                        <w:t xml:space="preserve">, all members </w:t>
                      </w:r>
                      <w:r w:rsidRPr="00D30D40">
                        <w:rPr>
                          <w:b/>
                          <w:bCs/>
                          <w:sz w:val="21"/>
                          <w:szCs w:val="21"/>
                        </w:rPr>
                        <w:t xml:space="preserve">of </w:t>
                      </w:r>
                      <w:r w:rsidR="001A7132" w:rsidRPr="00D30D40">
                        <w:rPr>
                          <w:b/>
                          <w:bCs/>
                          <w:sz w:val="21"/>
                          <w:szCs w:val="21"/>
                        </w:rPr>
                        <w:t xml:space="preserve">the </w:t>
                      </w:r>
                      <w:r w:rsidRPr="00D30D40">
                        <w:rPr>
                          <w:b/>
                          <w:bCs/>
                          <w:sz w:val="21"/>
                          <w:szCs w:val="21"/>
                        </w:rPr>
                        <w:t>health should work</w:t>
                      </w:r>
                      <w:r w:rsidR="00955B7E" w:rsidRPr="00C5005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D30D40">
                        <w:rPr>
                          <w:b/>
                          <w:bCs/>
                          <w:sz w:val="21"/>
                          <w:szCs w:val="21"/>
                        </w:rPr>
                        <w:t xml:space="preserve">to </w:t>
                      </w:r>
                      <w:r w:rsidR="001A7132" w:rsidRPr="00D30D40">
                        <w:rPr>
                          <w:b/>
                          <w:bCs/>
                          <w:sz w:val="21"/>
                          <w:szCs w:val="21"/>
                        </w:rPr>
                        <w:t>reduc</w:t>
                      </w:r>
                      <w:r w:rsidRPr="00D30D40">
                        <w:rPr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1A7132" w:rsidRPr="00C5005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stigma</w:t>
                      </w:r>
                      <w:r w:rsidR="00955B7E" w:rsidRPr="00C5005D">
                        <w:rPr>
                          <w:b/>
                          <w:bCs/>
                          <w:sz w:val="21"/>
                          <w:szCs w:val="21"/>
                        </w:rPr>
                        <w:t>,</w:t>
                      </w:r>
                      <w:r w:rsidR="001A7132" w:rsidRPr="00C5005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treat patients with empathy </w:t>
                      </w:r>
                      <w:r w:rsidR="00DC7070">
                        <w:rPr>
                          <w:b/>
                          <w:bCs/>
                          <w:sz w:val="21"/>
                          <w:szCs w:val="21"/>
                        </w:rPr>
                        <w:t>&amp;</w:t>
                      </w:r>
                      <w:r w:rsidR="001A7132" w:rsidRPr="00C5005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compassion</w:t>
                      </w:r>
                      <w:r w:rsidR="00DA10F7">
                        <w:rPr>
                          <w:b/>
                          <w:bCs/>
                          <w:sz w:val="21"/>
                          <w:szCs w:val="21"/>
                        </w:rPr>
                        <w:t>,</w:t>
                      </w:r>
                      <w:r w:rsidR="001A7132" w:rsidRPr="00C5005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DC7070">
                        <w:rPr>
                          <w:b/>
                          <w:bCs/>
                          <w:sz w:val="21"/>
                          <w:szCs w:val="21"/>
                        </w:rPr>
                        <w:t>&amp;</w:t>
                      </w:r>
                      <w:r w:rsidR="00955B7E" w:rsidRPr="00C5005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follow this checklist to help </w:t>
                      </w:r>
                      <w:r w:rsidR="001A7132" w:rsidRPr="00C5005D">
                        <w:rPr>
                          <w:b/>
                          <w:bCs/>
                          <w:sz w:val="21"/>
                          <w:szCs w:val="21"/>
                        </w:rPr>
                        <w:t>improve outcomes</w:t>
                      </w:r>
                      <w:r w:rsidR="00DA10F7">
                        <w:rPr>
                          <w:b/>
                          <w:bCs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A10F7">
        <w:rPr>
          <w:rFonts w:asci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73E4A" wp14:editId="205A7703">
                <wp:simplePos x="0" y="0"/>
                <wp:positionH relativeFrom="column">
                  <wp:posOffset>1449070</wp:posOffset>
                </wp:positionH>
                <wp:positionV relativeFrom="paragraph">
                  <wp:posOffset>-218440</wp:posOffset>
                </wp:positionV>
                <wp:extent cx="4772025" cy="381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0FAFD" w14:textId="0000571B" w:rsidR="00DA10F7" w:rsidRPr="00DA10F7" w:rsidRDefault="00DA10F7" w:rsidP="00DA10F7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09374"/>
                                <w:sz w:val="36"/>
                                <w:szCs w:val="36"/>
                              </w:rPr>
                            </w:pPr>
                            <w:r w:rsidRPr="00DA10F7">
                              <w:rPr>
                                <w:b/>
                                <w:bCs/>
                                <w:color w:val="009374"/>
                                <w:sz w:val="36"/>
                                <w:szCs w:val="36"/>
                              </w:rPr>
                              <w:t>Maternal Opioid Recovery Effort (MORE) Care and Discharge Checklist</w:t>
                            </w:r>
                          </w:p>
                          <w:p w14:paraId="65B8DA53" w14:textId="77777777" w:rsidR="00DA10F7" w:rsidRDefault="00DA10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3E4A" id="Text Box 7" o:spid="_x0000_s1027" type="#_x0000_t202" style="position:absolute;left:0;text-align:left;margin-left:114.1pt;margin-top:-17.2pt;width:375.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" filled="f" stroked="f" strokeweight=".5pt">
                <v:textbox>
                  <w:txbxContent>
                    <w:p w14:paraId="73F0FAFD" w14:textId="0000571B" w:rsidR="00DA10F7" w:rsidRPr="00DA10F7" w:rsidRDefault="00DA10F7" w:rsidP="00DA10F7">
                      <w:pPr>
                        <w:pStyle w:val="Header"/>
                        <w:jc w:val="center"/>
                        <w:rPr>
                          <w:b/>
                          <w:bCs/>
                          <w:color w:val="009374"/>
                          <w:sz w:val="36"/>
                          <w:szCs w:val="36"/>
                        </w:rPr>
                      </w:pPr>
                      <w:r w:rsidRPr="00DA10F7">
                        <w:rPr>
                          <w:b/>
                          <w:bCs/>
                          <w:color w:val="009374"/>
                          <w:sz w:val="36"/>
                          <w:szCs w:val="36"/>
                        </w:rPr>
                        <w:t>Maternal Opioid Recovery Effort (MORE) Care and Discharge Checklist</w:t>
                      </w:r>
                    </w:p>
                    <w:p w14:paraId="65B8DA53" w14:textId="77777777" w:rsidR="00DA10F7" w:rsidRDefault="00DA10F7"/>
                  </w:txbxContent>
                </v:textbox>
              </v:shape>
            </w:pict>
          </mc:Fallback>
        </mc:AlternateContent>
      </w:r>
    </w:p>
    <w:p w14:paraId="3BA9D7BE" w14:textId="7357A5B5" w:rsidR="00911EDF" w:rsidRPr="00D30D40" w:rsidRDefault="00DA10F7" w:rsidP="00005A06">
      <w:pPr>
        <w:tabs>
          <w:tab w:val="left" w:pos="8422"/>
        </w:tabs>
        <w:jc w:val="both"/>
        <w:rPr>
          <w:rFonts w:ascii="Arial"/>
          <w:sz w:val="20"/>
          <w:szCs w:val="20"/>
        </w:rPr>
      </w:pPr>
      <w:r w:rsidRPr="00D30D40">
        <w:rPr>
          <w:noProof/>
          <w:sz w:val="20"/>
          <w:szCs w:val="20"/>
          <w:lang w:bidi="ar-SA"/>
        </w:rPr>
        <w:drawing>
          <wp:anchor distT="0" distB="0" distL="114300" distR="114300" simplePos="0" relativeHeight="251649536" behindDoc="0" locked="0" layoutInCell="1" allowOverlap="1" wp14:anchorId="565884FA" wp14:editId="493D7B14">
            <wp:simplePos x="0" y="0"/>
            <wp:positionH relativeFrom="column">
              <wp:posOffset>6735445</wp:posOffset>
            </wp:positionH>
            <wp:positionV relativeFrom="paragraph">
              <wp:posOffset>1905</wp:posOffset>
            </wp:positionV>
            <wp:extent cx="852805" cy="708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- Transpar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763A8" w14:textId="62D4BA7B" w:rsidR="00911EDF" w:rsidRPr="00D30D40" w:rsidRDefault="00911EDF" w:rsidP="00DB585D">
      <w:pPr>
        <w:spacing w:before="73"/>
        <w:ind w:left="200"/>
        <w:rPr>
          <w:b/>
          <w:sz w:val="20"/>
          <w:szCs w:val="20"/>
        </w:rPr>
      </w:pPr>
    </w:p>
    <w:tbl>
      <w:tblPr>
        <w:tblpPr w:leftFromText="187" w:rightFromText="187" w:topFromText="144" w:bottomFromText="144" w:vertAnchor="text" w:horzAnchor="margin" w:tblpXSpec="right" w:tblpY="-14"/>
        <w:tblOverlap w:val="never"/>
        <w:tblW w:w="11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0"/>
        <w:gridCol w:w="2335"/>
      </w:tblGrid>
      <w:tr w:rsidR="00F53E1A" w:rsidRPr="00D30D40" w14:paraId="1A3BF088" w14:textId="77777777" w:rsidTr="00F53E1A">
        <w:trPr>
          <w:trHeight w:val="530"/>
        </w:trPr>
        <w:tc>
          <w:tcPr>
            <w:tcW w:w="9150" w:type="dxa"/>
            <w:shd w:val="clear" w:color="auto" w:fill="BEBEBE"/>
          </w:tcPr>
          <w:p w14:paraId="5D4CFCE3" w14:textId="44773C77" w:rsidR="00F53E1A" w:rsidRPr="00D30D40" w:rsidRDefault="00F53E1A" w:rsidP="00D30D40">
            <w:pPr>
              <w:pStyle w:val="TableParagraph"/>
              <w:spacing w:line="341" w:lineRule="exact"/>
              <w:ind w:left="2993" w:right="2985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1222D26" wp14:editId="6EA07965">
                      <wp:simplePos x="0" y="0"/>
                      <wp:positionH relativeFrom="column">
                        <wp:posOffset>5601970</wp:posOffset>
                      </wp:positionH>
                      <wp:positionV relativeFrom="paragraph">
                        <wp:posOffset>46355</wp:posOffset>
                      </wp:positionV>
                      <wp:extent cx="1857375" cy="433705"/>
                      <wp:effectExtent l="0" t="0" r="0" b="444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433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39AC4" w14:textId="77777777" w:rsidR="00F53E1A" w:rsidRPr="00D30D40" w:rsidRDefault="00F53E1A" w:rsidP="00DA10F7">
                                  <w:pPr>
                                    <w:pStyle w:val="TableParagraph"/>
                                    <w:ind w:left="144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0D4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Clinical Team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30D4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nitials/Notes/Date</w:t>
                                  </w:r>
                                </w:p>
                                <w:p w14:paraId="53E806A8" w14:textId="77777777" w:rsidR="00F53E1A" w:rsidRDefault="00F53E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22D26" id="Text Box 8" o:spid="_x0000_s1028" type="#_x0000_t202" style="position:absolute;left:0;text-align:left;margin-left:441.1pt;margin-top:3.65pt;width:146.25pt;height:3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" filled="f" stroked="f" strokeweight=".5pt">
                      <v:textbox>
                        <w:txbxContent>
                          <w:p w14:paraId="5E739AC4" w14:textId="77777777" w:rsidR="00F53E1A" w:rsidRPr="00D30D40" w:rsidRDefault="00F53E1A" w:rsidP="00DA10F7">
                            <w:pPr>
                              <w:pStyle w:val="TableParagraph"/>
                              <w:ind w:left="144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30D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Clinical Team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D30D40">
                              <w:rPr>
                                <w:b/>
                                <w:sz w:val="20"/>
                                <w:szCs w:val="20"/>
                              </w:rPr>
                              <w:t>nitials/Notes/Date</w:t>
                            </w:r>
                          </w:p>
                          <w:p w14:paraId="53E806A8" w14:textId="77777777" w:rsidR="00F53E1A" w:rsidRDefault="00F53E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8C1276" wp14:editId="531435A4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47625</wp:posOffset>
                      </wp:positionV>
                      <wp:extent cx="2085975" cy="3619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5273FC" w14:textId="25DA89E0" w:rsidR="00F53E1A" w:rsidRPr="00041D3F" w:rsidRDefault="00F53E1A" w:rsidP="00041D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041D3F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Care Checklist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C1276" id="Text Box 3" o:spid="_x0000_s1029" type="#_x0000_t202" style="position:absolute;left:0;text-align:left;margin-left:138.55pt;margin-top:3.75pt;width:164.25pt;height:28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" filled="f" stroked="f" strokeweight=".5pt">
                      <v:textbox>
                        <w:txbxContent>
                          <w:p w14:paraId="7A5273FC" w14:textId="25DA89E0" w:rsidR="00F53E1A" w:rsidRPr="00041D3F" w:rsidRDefault="00F53E1A" w:rsidP="00041D3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41D3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Care Checklist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B0D326" w14:textId="1605BC55" w:rsidR="00F53E1A" w:rsidRPr="00D30D40" w:rsidRDefault="00F53E1A" w:rsidP="00D30D40">
            <w:pPr>
              <w:pStyle w:val="TableParagraph"/>
              <w:spacing w:line="341" w:lineRule="exact"/>
              <w:ind w:left="2993" w:right="2985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BEBEBE"/>
          </w:tcPr>
          <w:p w14:paraId="6BA0FDF7" w14:textId="0300E6AE" w:rsidR="00F53E1A" w:rsidRPr="00D30D40" w:rsidRDefault="00F53E1A" w:rsidP="00D30D40">
            <w:pPr>
              <w:pStyle w:val="TableParagraph"/>
              <w:ind w:left="187"/>
              <w:contextualSpacing/>
              <w:rPr>
                <w:b/>
                <w:sz w:val="20"/>
                <w:szCs w:val="20"/>
              </w:rPr>
            </w:pPr>
          </w:p>
        </w:tc>
      </w:tr>
      <w:tr w:rsidR="00F53E1A" w:rsidRPr="00D30D40" w14:paraId="7C153524" w14:textId="77777777" w:rsidTr="00F53E1A">
        <w:trPr>
          <w:trHeight w:val="289"/>
        </w:trPr>
        <w:tc>
          <w:tcPr>
            <w:tcW w:w="9150" w:type="dxa"/>
          </w:tcPr>
          <w:p w14:paraId="340607E5" w14:textId="793D9AF1" w:rsidR="00F53E1A" w:rsidRPr="00D30D40" w:rsidRDefault="00F53E1A" w:rsidP="00D30D40">
            <w:pPr>
              <w:pStyle w:val="TableParagraph"/>
              <w:spacing w:line="249" w:lineRule="exact"/>
              <w:ind w:right="144"/>
              <w:contextualSpacing/>
              <w:jc w:val="both"/>
              <w:rPr>
                <w:sz w:val="20"/>
                <w:szCs w:val="20"/>
              </w:rPr>
            </w:pPr>
            <w:r w:rsidRPr="00D30D40">
              <w:rPr>
                <w:b/>
                <w:bCs/>
                <w:sz w:val="20"/>
                <w:szCs w:val="20"/>
              </w:rPr>
              <w:t xml:space="preserve"> Report + OUD screen</w:t>
            </w:r>
            <w:r w:rsidRPr="00D30D40">
              <w:rPr>
                <w:sz w:val="20"/>
                <w:szCs w:val="20"/>
              </w:rPr>
              <w:t xml:space="preserve"> to </w:t>
            </w:r>
            <w:r w:rsidRPr="00D30D40">
              <w:rPr>
                <w:b/>
                <w:bCs/>
                <w:sz w:val="20"/>
                <w:szCs w:val="20"/>
              </w:rPr>
              <w:t>OB</w:t>
            </w:r>
            <w:r w:rsidRPr="00D30D40">
              <w:rPr>
                <w:sz w:val="20"/>
                <w:szCs w:val="20"/>
              </w:rPr>
              <w:t xml:space="preserve"> provider &amp; give provider the </w:t>
            </w:r>
            <w:r w:rsidRPr="00D30D40">
              <w:rPr>
                <w:b/>
                <w:bCs/>
                <w:sz w:val="20"/>
                <w:szCs w:val="20"/>
              </w:rPr>
              <w:t>MORE Clinical Algorithm</w:t>
            </w:r>
            <w:r w:rsidRPr="00D30D40">
              <w:rPr>
                <w:sz w:val="20"/>
                <w:szCs w:val="20"/>
              </w:rPr>
              <w:t xml:space="preserve"> to review</w:t>
            </w:r>
          </w:p>
        </w:tc>
        <w:tc>
          <w:tcPr>
            <w:tcW w:w="2335" w:type="dxa"/>
          </w:tcPr>
          <w:p w14:paraId="666998BB" w14:textId="7795AF69" w:rsidR="00F53E1A" w:rsidRPr="00D30D40" w:rsidRDefault="00F53E1A" w:rsidP="00D30D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58B3FDC6" w14:textId="77777777" w:rsidTr="00F53E1A">
        <w:trPr>
          <w:trHeight w:val="341"/>
        </w:trPr>
        <w:tc>
          <w:tcPr>
            <w:tcW w:w="9150" w:type="dxa"/>
          </w:tcPr>
          <w:p w14:paraId="4B7D8AA0" w14:textId="3522916D" w:rsidR="00F53E1A" w:rsidRPr="00D30D40" w:rsidRDefault="00F53E1A" w:rsidP="00D30D40">
            <w:pPr>
              <w:pStyle w:val="TableParagraph"/>
              <w:spacing w:before="1" w:line="238" w:lineRule="auto"/>
              <w:ind w:right="230"/>
              <w:contextualSpacing/>
              <w:rPr>
                <w:sz w:val="20"/>
                <w:szCs w:val="20"/>
              </w:rPr>
            </w:pPr>
            <w:r w:rsidRPr="00D30D40">
              <w:rPr>
                <w:b/>
                <w:bCs/>
                <w:sz w:val="20"/>
                <w:szCs w:val="20"/>
              </w:rPr>
              <w:t xml:space="preserve"> Report + OUD sc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D30D40">
              <w:rPr>
                <w:b/>
                <w:bCs/>
                <w:sz w:val="20"/>
                <w:szCs w:val="20"/>
              </w:rPr>
              <w:t>een</w:t>
            </w:r>
            <w:r w:rsidRPr="00D30D40">
              <w:rPr>
                <w:sz w:val="20"/>
                <w:szCs w:val="20"/>
              </w:rPr>
              <w:t xml:space="preserve"> to </w:t>
            </w:r>
            <w:r w:rsidRPr="00D30D40">
              <w:rPr>
                <w:b/>
                <w:bCs/>
                <w:sz w:val="20"/>
                <w:szCs w:val="20"/>
              </w:rPr>
              <w:t>Pedi/Neo</w:t>
            </w:r>
            <w:r w:rsidRPr="00D30D40">
              <w:rPr>
                <w:sz w:val="20"/>
                <w:szCs w:val="20"/>
              </w:rPr>
              <w:t xml:space="preserve"> when baby is born</w:t>
            </w:r>
          </w:p>
        </w:tc>
        <w:tc>
          <w:tcPr>
            <w:tcW w:w="2335" w:type="dxa"/>
          </w:tcPr>
          <w:p w14:paraId="2A3BF1B2" w14:textId="77777777" w:rsidR="00F53E1A" w:rsidRPr="00D30D40" w:rsidRDefault="00F53E1A" w:rsidP="00D30D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567E46CB" w14:textId="77777777" w:rsidTr="00F53E1A">
        <w:trPr>
          <w:trHeight w:val="352"/>
        </w:trPr>
        <w:tc>
          <w:tcPr>
            <w:tcW w:w="9150" w:type="dxa"/>
          </w:tcPr>
          <w:p w14:paraId="0EFAE6AF" w14:textId="345B97F3" w:rsidR="00F53E1A" w:rsidRPr="00D30D40" w:rsidRDefault="00F53E1A" w:rsidP="00D30D40">
            <w:pPr>
              <w:pStyle w:val="TableParagraph"/>
              <w:spacing w:before="1" w:line="238" w:lineRule="auto"/>
              <w:ind w:right="230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 </w:t>
            </w:r>
            <w:r w:rsidRPr="00D30D40">
              <w:rPr>
                <w:b/>
                <w:bCs/>
                <w:sz w:val="20"/>
                <w:szCs w:val="20"/>
              </w:rPr>
              <w:t>Team Huddle</w:t>
            </w:r>
            <w:r w:rsidRPr="00D30D40">
              <w:rPr>
                <w:sz w:val="20"/>
                <w:szCs w:val="20"/>
              </w:rPr>
              <w:t xml:space="preserve"> during hospitalization: OB Provider, Neo/Peds, Social </w:t>
            </w:r>
            <w:r>
              <w:rPr>
                <w:sz w:val="20"/>
                <w:szCs w:val="20"/>
              </w:rPr>
              <w:t>W</w:t>
            </w:r>
            <w:r w:rsidRPr="00D30D40">
              <w:rPr>
                <w:sz w:val="20"/>
                <w:szCs w:val="20"/>
              </w:rPr>
              <w:t xml:space="preserve">ork, Charge &amp; Bedside RN </w:t>
            </w:r>
          </w:p>
        </w:tc>
        <w:tc>
          <w:tcPr>
            <w:tcW w:w="2335" w:type="dxa"/>
          </w:tcPr>
          <w:p w14:paraId="4A706FCF" w14:textId="77777777" w:rsidR="00F53E1A" w:rsidRPr="00D30D40" w:rsidRDefault="00F53E1A" w:rsidP="00D30D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459D2901" w14:textId="77777777" w:rsidTr="00F53E1A">
        <w:trPr>
          <w:trHeight w:val="352"/>
        </w:trPr>
        <w:tc>
          <w:tcPr>
            <w:tcW w:w="9150" w:type="dxa"/>
          </w:tcPr>
          <w:p w14:paraId="141925DF" w14:textId="121439EB" w:rsidR="00F53E1A" w:rsidRPr="00D30D40" w:rsidRDefault="00F53E1A" w:rsidP="00041D3F">
            <w:pPr>
              <w:pStyle w:val="TableParagraph"/>
              <w:ind w:right="24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0D40">
              <w:rPr>
                <w:sz w:val="20"/>
                <w:szCs w:val="20"/>
              </w:rPr>
              <w:t xml:space="preserve">Confirm </w:t>
            </w:r>
            <w:r w:rsidRPr="00D30D40">
              <w:rPr>
                <w:b/>
                <w:sz w:val="20"/>
                <w:szCs w:val="20"/>
              </w:rPr>
              <w:t>Hep C</w:t>
            </w:r>
            <w:r w:rsidRPr="00D30D40">
              <w:rPr>
                <w:sz w:val="20"/>
                <w:szCs w:val="20"/>
              </w:rPr>
              <w:t xml:space="preserve">, </w:t>
            </w:r>
            <w:r w:rsidRPr="00D30D40">
              <w:rPr>
                <w:b/>
                <w:bCs/>
                <w:sz w:val="20"/>
                <w:szCs w:val="20"/>
              </w:rPr>
              <w:t>Hep B, HIV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D30D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 w:rsidRPr="00D30D40">
              <w:rPr>
                <w:sz w:val="20"/>
                <w:szCs w:val="20"/>
              </w:rPr>
              <w:t xml:space="preserve"> other recommended secondary screening completed </w:t>
            </w:r>
          </w:p>
        </w:tc>
        <w:tc>
          <w:tcPr>
            <w:tcW w:w="2335" w:type="dxa"/>
          </w:tcPr>
          <w:p w14:paraId="23CE8A52" w14:textId="77777777" w:rsidR="00F53E1A" w:rsidRPr="00D30D40" w:rsidRDefault="00F53E1A" w:rsidP="00D30D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7593B02F" w14:textId="77777777" w:rsidTr="00F53E1A">
        <w:trPr>
          <w:trHeight w:val="352"/>
        </w:trPr>
        <w:tc>
          <w:tcPr>
            <w:tcW w:w="9150" w:type="dxa"/>
          </w:tcPr>
          <w:p w14:paraId="3D4D36D1" w14:textId="2D236E36" w:rsidR="00F53E1A" w:rsidRPr="00D30D40" w:rsidRDefault="00F53E1A" w:rsidP="00041D3F">
            <w:pPr>
              <w:pStyle w:val="TableParagraph"/>
              <w:ind w:right="245"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30D40">
              <w:rPr>
                <w:b/>
                <w:bCs/>
                <w:sz w:val="20"/>
                <w:szCs w:val="20"/>
              </w:rPr>
              <w:t>Domestic Violence screening</w:t>
            </w:r>
            <w:r w:rsidRPr="00D30D40">
              <w:rPr>
                <w:sz w:val="20"/>
                <w:szCs w:val="20"/>
              </w:rPr>
              <w:t xml:space="preserve"> &amp; Mental Health screening completed</w:t>
            </w:r>
          </w:p>
        </w:tc>
        <w:tc>
          <w:tcPr>
            <w:tcW w:w="2335" w:type="dxa"/>
          </w:tcPr>
          <w:p w14:paraId="563CCD10" w14:textId="77777777" w:rsidR="00F53E1A" w:rsidRPr="00D30D40" w:rsidRDefault="00F53E1A" w:rsidP="00D30D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5550E212" w14:textId="77777777" w:rsidTr="00F53E1A">
        <w:trPr>
          <w:trHeight w:val="577"/>
        </w:trPr>
        <w:tc>
          <w:tcPr>
            <w:tcW w:w="9150" w:type="dxa"/>
          </w:tcPr>
          <w:p w14:paraId="6040558C" w14:textId="15700D04" w:rsidR="00F53E1A" w:rsidRDefault="00F53E1A" w:rsidP="00041D3F">
            <w:pPr>
              <w:pStyle w:val="TableParagraph"/>
              <w:ind w:right="23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0D40">
              <w:rPr>
                <w:sz w:val="20"/>
                <w:szCs w:val="20"/>
              </w:rPr>
              <w:t>Confirm the provider has the “</w:t>
            </w:r>
            <w:r w:rsidRPr="00D30D40">
              <w:rPr>
                <w:b/>
                <w:bCs/>
                <w:sz w:val="20"/>
                <w:szCs w:val="20"/>
              </w:rPr>
              <w:t>Save a Life</w:t>
            </w:r>
            <w:r w:rsidRPr="00D30D40">
              <w:rPr>
                <w:sz w:val="20"/>
                <w:szCs w:val="20"/>
              </w:rPr>
              <w:t xml:space="preserve"> </w:t>
            </w:r>
            <w:r w:rsidRPr="00D30D40">
              <w:rPr>
                <w:b/>
                <w:bCs/>
                <w:sz w:val="20"/>
                <w:szCs w:val="20"/>
              </w:rPr>
              <w:t>Naloxone” guide</w:t>
            </w:r>
            <w:r w:rsidRPr="00D30D40">
              <w:rPr>
                <w:sz w:val="20"/>
                <w:szCs w:val="20"/>
              </w:rPr>
              <w:t xml:space="preserve"> to assist with Naloxone</w:t>
            </w:r>
            <w:r>
              <w:rPr>
                <w:sz w:val="20"/>
                <w:szCs w:val="20"/>
              </w:rPr>
              <w:t xml:space="preserve"> </w:t>
            </w:r>
            <w:r w:rsidRPr="00D30D40">
              <w:rPr>
                <w:sz w:val="20"/>
                <w:szCs w:val="20"/>
              </w:rPr>
              <w:t>counseling/</w:t>
            </w:r>
            <w:r>
              <w:rPr>
                <w:sz w:val="20"/>
                <w:szCs w:val="20"/>
              </w:rPr>
              <w:t xml:space="preserve">  </w:t>
            </w:r>
          </w:p>
          <w:p w14:paraId="6DEFA9CE" w14:textId="06B00DBA" w:rsidR="00F53E1A" w:rsidRPr="00D30D40" w:rsidRDefault="00F53E1A" w:rsidP="00041D3F">
            <w:pPr>
              <w:pStyle w:val="TableParagraph"/>
              <w:ind w:right="23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0D40">
              <w:rPr>
                <w:sz w:val="20"/>
                <w:szCs w:val="20"/>
              </w:rPr>
              <w:t>prescription as a risk reduction strategy for all patients who use opioids regularly</w:t>
            </w:r>
          </w:p>
        </w:tc>
        <w:tc>
          <w:tcPr>
            <w:tcW w:w="2335" w:type="dxa"/>
          </w:tcPr>
          <w:p w14:paraId="1E5245EA" w14:textId="77777777" w:rsidR="00F53E1A" w:rsidRPr="00D30D40" w:rsidRDefault="00F53E1A" w:rsidP="00D30D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03147573" w14:textId="77777777" w:rsidTr="00F53E1A">
        <w:trPr>
          <w:trHeight w:val="395"/>
        </w:trPr>
        <w:tc>
          <w:tcPr>
            <w:tcW w:w="9150" w:type="dxa"/>
          </w:tcPr>
          <w:p w14:paraId="2D36BB4E" w14:textId="07DB65C6" w:rsidR="00F53E1A" w:rsidRPr="00D30D40" w:rsidRDefault="00F53E1A" w:rsidP="00041D3F">
            <w:pPr>
              <w:pStyle w:val="TableParagraph"/>
              <w:ind w:right="28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0D40">
              <w:rPr>
                <w:sz w:val="20"/>
                <w:szCs w:val="20"/>
              </w:rPr>
              <w:t>Hand</w:t>
            </w:r>
            <w:r>
              <w:rPr>
                <w:sz w:val="20"/>
                <w:szCs w:val="20"/>
              </w:rPr>
              <w:t xml:space="preserve"> </w:t>
            </w:r>
            <w:r w:rsidRPr="00D30D40">
              <w:rPr>
                <w:sz w:val="20"/>
                <w:szCs w:val="20"/>
              </w:rPr>
              <w:t xml:space="preserve">off/Review </w:t>
            </w:r>
            <w:r w:rsidRPr="00D30D40">
              <w:rPr>
                <w:b/>
                <w:bCs/>
                <w:sz w:val="20"/>
                <w:szCs w:val="20"/>
              </w:rPr>
              <w:t>MORE folder</w:t>
            </w:r>
            <w:r w:rsidRPr="00D30D40">
              <w:rPr>
                <w:sz w:val="20"/>
                <w:szCs w:val="20"/>
              </w:rPr>
              <w:t xml:space="preserve"> &amp; </w:t>
            </w:r>
            <w:r w:rsidRPr="00D30D40">
              <w:rPr>
                <w:b/>
                <w:bCs/>
                <w:sz w:val="20"/>
                <w:szCs w:val="20"/>
              </w:rPr>
              <w:t>MORE Checklist</w:t>
            </w:r>
            <w:r w:rsidRPr="00D30D40">
              <w:rPr>
                <w:sz w:val="20"/>
                <w:szCs w:val="20"/>
              </w:rPr>
              <w:t xml:space="preserve"> with postpartum RN </w:t>
            </w:r>
          </w:p>
        </w:tc>
        <w:tc>
          <w:tcPr>
            <w:tcW w:w="2335" w:type="dxa"/>
          </w:tcPr>
          <w:p w14:paraId="27BC6FA9" w14:textId="77777777" w:rsidR="00F53E1A" w:rsidRPr="00D30D40" w:rsidRDefault="00F53E1A" w:rsidP="00D30D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bookmarkEnd w:id="0"/>
    <w:p w14:paraId="10499694" w14:textId="77180C82" w:rsidR="00911EDF" w:rsidRPr="00D30D40" w:rsidRDefault="00F53E1A" w:rsidP="0037411E">
      <w:pPr>
        <w:spacing w:before="15"/>
        <w:ind w:left="193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2CF668" wp14:editId="20E38F63">
                <wp:simplePos x="0" y="0"/>
                <wp:positionH relativeFrom="column">
                  <wp:posOffset>5994400</wp:posOffset>
                </wp:positionH>
                <wp:positionV relativeFrom="paragraph">
                  <wp:posOffset>3693795</wp:posOffset>
                </wp:positionV>
                <wp:extent cx="1447800" cy="5334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29981" w14:textId="77777777" w:rsidR="00F53E1A" w:rsidRPr="00D30D40" w:rsidRDefault="00F53E1A" w:rsidP="00DA10F7">
                            <w:pPr>
                              <w:pStyle w:val="TableParagraph"/>
                              <w:ind w:left="144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30D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Clinical Team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D30D40">
                              <w:rPr>
                                <w:b/>
                                <w:sz w:val="20"/>
                                <w:szCs w:val="20"/>
                              </w:rPr>
                              <w:t>nitials/Notes/Date</w:t>
                            </w:r>
                          </w:p>
                          <w:p w14:paraId="7997A940" w14:textId="77777777" w:rsidR="00F53E1A" w:rsidRDefault="00F53E1A" w:rsidP="00DA10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CF668" id="Text Box 9" o:spid="_x0000_s1030" type="#_x0000_t202" style="position:absolute;left:0;text-align:left;margin-left:472pt;margin-top:290.85pt;width:114pt;height:4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" filled="f" stroked="f" strokeweight=".5pt">
                <v:textbox>
                  <w:txbxContent>
                    <w:p w14:paraId="19129981" w14:textId="77777777" w:rsidR="00F53E1A" w:rsidRPr="00D30D40" w:rsidRDefault="00F53E1A" w:rsidP="00DA10F7">
                      <w:pPr>
                        <w:pStyle w:val="TableParagraph"/>
                        <w:ind w:left="144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30D40">
                        <w:rPr>
                          <w:b/>
                          <w:sz w:val="20"/>
                          <w:szCs w:val="20"/>
                        </w:rPr>
                        <w:t xml:space="preserve">Clinical Team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Pr="00D30D40">
                        <w:rPr>
                          <w:b/>
                          <w:sz w:val="20"/>
                          <w:szCs w:val="20"/>
                        </w:rPr>
                        <w:t>nitials/Notes/Date</w:t>
                      </w:r>
                    </w:p>
                    <w:p w14:paraId="7997A940" w14:textId="77777777" w:rsidR="00F53E1A" w:rsidRDefault="00F53E1A" w:rsidP="00DA10F7"/>
                  </w:txbxContent>
                </v:textbox>
              </v:shape>
            </w:pict>
          </mc:Fallback>
        </mc:AlternateContent>
      </w:r>
      <w:r w:rsidR="0037411E" w:rsidRPr="00D30D40">
        <w:rPr>
          <w:b/>
          <w:sz w:val="20"/>
          <w:szCs w:val="20"/>
        </w:rPr>
        <w:t xml:space="preserve">                                 </w:t>
      </w:r>
      <w:r w:rsidR="00DB585D" w:rsidRPr="00D30D40">
        <w:rPr>
          <w:b/>
          <w:sz w:val="20"/>
          <w:szCs w:val="20"/>
        </w:rPr>
        <w:t xml:space="preserve">                              </w:t>
      </w:r>
    </w:p>
    <w:tbl>
      <w:tblPr>
        <w:tblW w:w="1147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  <w:gridCol w:w="2296"/>
      </w:tblGrid>
      <w:tr w:rsidR="00F53E1A" w:rsidRPr="00D30D40" w14:paraId="6245178D" w14:textId="77777777" w:rsidTr="00F53E1A">
        <w:trPr>
          <w:trHeight w:val="575"/>
          <w:jc w:val="right"/>
        </w:trPr>
        <w:tc>
          <w:tcPr>
            <w:tcW w:w="9180" w:type="dxa"/>
            <w:shd w:val="clear" w:color="auto" w:fill="BEBEBE"/>
          </w:tcPr>
          <w:p w14:paraId="0AE48BC5" w14:textId="4580BE79" w:rsidR="00F53E1A" w:rsidRPr="00D30D40" w:rsidRDefault="00F53E1A" w:rsidP="00D30D40">
            <w:pPr>
              <w:pStyle w:val="TableParagraph"/>
              <w:spacing w:line="341" w:lineRule="exact"/>
              <w:ind w:left="2993" w:right="2985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2A26D70" wp14:editId="23E1F963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45720</wp:posOffset>
                      </wp:positionV>
                      <wp:extent cx="2066925" cy="3810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A2251" w14:textId="338621A9" w:rsidR="00F53E1A" w:rsidRPr="00041D3F" w:rsidRDefault="00F53E1A" w:rsidP="00041D3F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041D3F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Prior to Discharge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26D70" id="Text Box 4" o:spid="_x0000_s1031" type="#_x0000_t202" style="position:absolute;left:0;text-align:left;margin-left:143.85pt;margin-top:3.6pt;width:162.75pt;height:30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" filled="f" stroked="f" strokeweight=".5pt">
                      <v:textbox>
                        <w:txbxContent>
                          <w:p w14:paraId="311A2251" w14:textId="338621A9" w:rsidR="00F53E1A" w:rsidRPr="00041D3F" w:rsidRDefault="00F53E1A" w:rsidP="00041D3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41D3F">
                              <w:rPr>
                                <w:b/>
                                <w:sz w:val="36"/>
                                <w:szCs w:val="36"/>
                              </w:rPr>
                              <w:t>Prior to Discharge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361676" w14:textId="275A5925" w:rsidR="00F53E1A" w:rsidRPr="00D30D40" w:rsidRDefault="00F53E1A" w:rsidP="00D30D40">
            <w:pPr>
              <w:pStyle w:val="TableParagraph"/>
              <w:spacing w:line="341" w:lineRule="exact"/>
              <w:ind w:left="2993" w:right="2985"/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BEBEBE"/>
          </w:tcPr>
          <w:p w14:paraId="49086630" w14:textId="5103C52F" w:rsidR="00F53E1A" w:rsidRPr="00D30D40" w:rsidRDefault="00F53E1A" w:rsidP="00D30D40">
            <w:pPr>
              <w:pStyle w:val="TableParagraph"/>
              <w:ind w:left="144"/>
              <w:contextualSpacing/>
              <w:rPr>
                <w:b/>
                <w:sz w:val="20"/>
                <w:szCs w:val="20"/>
              </w:rPr>
            </w:pPr>
          </w:p>
        </w:tc>
      </w:tr>
      <w:tr w:rsidR="00F53E1A" w:rsidRPr="00D30D40" w14:paraId="49F67CE3" w14:textId="77777777" w:rsidTr="00F53E1A">
        <w:trPr>
          <w:trHeight w:val="568"/>
          <w:jc w:val="right"/>
        </w:trPr>
        <w:tc>
          <w:tcPr>
            <w:tcW w:w="9180" w:type="dxa"/>
          </w:tcPr>
          <w:p w14:paraId="29A2BC4F" w14:textId="3201995E" w:rsidR="00F53E1A" w:rsidRPr="00D30D40" w:rsidRDefault="00F53E1A">
            <w:pPr>
              <w:pStyle w:val="TableParagraph"/>
              <w:ind w:left="107" w:right="200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Review </w:t>
            </w:r>
            <w:r w:rsidRPr="00D30D40">
              <w:rPr>
                <w:b/>
                <w:bCs/>
                <w:sz w:val="20"/>
                <w:szCs w:val="20"/>
              </w:rPr>
              <w:t>MORE patient education materials</w:t>
            </w:r>
            <w:r w:rsidRPr="00D30D40">
              <w:rPr>
                <w:sz w:val="20"/>
                <w:szCs w:val="20"/>
              </w:rPr>
              <w:t xml:space="preserve"> (</w:t>
            </w:r>
            <w:r w:rsidRPr="00D30D40">
              <w:rPr>
                <w:b/>
                <w:bCs/>
                <w:sz w:val="20"/>
                <w:szCs w:val="20"/>
              </w:rPr>
              <w:t>MORE folder</w:t>
            </w:r>
            <w:r w:rsidRPr="00D30D40">
              <w:rPr>
                <w:sz w:val="20"/>
                <w:szCs w:val="20"/>
              </w:rPr>
              <w:t xml:space="preserve"> or </w:t>
            </w:r>
            <w:r w:rsidRPr="00041D3F">
              <w:rPr>
                <w:b/>
                <w:bCs/>
                <w:sz w:val="20"/>
                <w:szCs w:val="20"/>
              </w:rPr>
              <w:t>http://fpqc.org/more</w:t>
            </w:r>
            <w:r w:rsidRPr="00D30D40">
              <w:rPr>
                <w:sz w:val="20"/>
                <w:szCs w:val="20"/>
              </w:rPr>
              <w:t>)</w:t>
            </w:r>
          </w:p>
          <w:p w14:paraId="1AEFFD53" w14:textId="0E3BDD3A" w:rsidR="00F53E1A" w:rsidRPr="00D30D40" w:rsidRDefault="00F53E1A">
            <w:pPr>
              <w:pStyle w:val="TableParagraph"/>
              <w:ind w:left="107" w:right="200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Reinforce important role of mom/family in self-care &amp; care of baby with NAS. </w:t>
            </w:r>
          </w:p>
        </w:tc>
        <w:tc>
          <w:tcPr>
            <w:tcW w:w="2296" w:type="dxa"/>
          </w:tcPr>
          <w:p w14:paraId="21F369D5" w14:textId="7DC44921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3D6292E" w14:textId="5D911585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5BED62E2" w14:textId="77777777" w:rsidTr="00F53E1A">
        <w:trPr>
          <w:trHeight w:val="568"/>
          <w:jc w:val="right"/>
        </w:trPr>
        <w:tc>
          <w:tcPr>
            <w:tcW w:w="9180" w:type="dxa"/>
          </w:tcPr>
          <w:p w14:paraId="7E57E32F" w14:textId="5C073034" w:rsidR="00F53E1A" w:rsidRPr="00D30D40" w:rsidRDefault="00F53E1A">
            <w:pPr>
              <w:pStyle w:val="TableParagraph"/>
              <w:ind w:left="107" w:right="200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Request a 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D30D40">
              <w:rPr>
                <w:b/>
                <w:bCs/>
                <w:sz w:val="20"/>
                <w:szCs w:val="20"/>
              </w:rPr>
              <w:t>eo/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D30D40">
              <w:rPr>
                <w:b/>
                <w:bCs/>
                <w:sz w:val="20"/>
                <w:szCs w:val="20"/>
              </w:rPr>
              <w:t>eds consult</w:t>
            </w:r>
            <w:r w:rsidRPr="00D30D40">
              <w:rPr>
                <w:sz w:val="20"/>
                <w:szCs w:val="20"/>
              </w:rPr>
              <w:t xml:space="preserve"> for positive OUD screen to counsel on NAS &amp; how moms engage in   opioid exposed newborn care when appropriate</w:t>
            </w:r>
          </w:p>
        </w:tc>
        <w:tc>
          <w:tcPr>
            <w:tcW w:w="2296" w:type="dxa"/>
          </w:tcPr>
          <w:p w14:paraId="0CB3771E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77D75B92" w14:textId="77777777" w:rsidTr="00F53E1A">
        <w:trPr>
          <w:trHeight w:val="805"/>
          <w:jc w:val="right"/>
        </w:trPr>
        <w:tc>
          <w:tcPr>
            <w:tcW w:w="9180" w:type="dxa"/>
          </w:tcPr>
          <w:p w14:paraId="71E53329" w14:textId="7B32CE16" w:rsidR="00F53E1A" w:rsidRPr="00D30D40" w:rsidRDefault="00F53E1A">
            <w:pPr>
              <w:pStyle w:val="TableParagraph"/>
              <w:ind w:left="107" w:right="287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Confirm patient’s readiness for </w:t>
            </w:r>
            <w:r w:rsidRPr="00D30D40">
              <w:rPr>
                <w:b/>
                <w:bCs/>
                <w:sz w:val="20"/>
                <w:szCs w:val="20"/>
              </w:rPr>
              <w:t>Medication-Assisted Treatment (MAT</w:t>
            </w:r>
            <w:r w:rsidRPr="00D30D40">
              <w:rPr>
                <w:sz w:val="20"/>
                <w:szCs w:val="20"/>
              </w:rPr>
              <w:t xml:space="preserve">) &amp; plan is documented. </w:t>
            </w:r>
            <w:r>
              <w:rPr>
                <w:sz w:val="20"/>
                <w:szCs w:val="20"/>
              </w:rPr>
              <w:t xml:space="preserve">  Free assistance with clinical management of OUD/MAT is available for </w:t>
            </w:r>
            <w:r w:rsidRPr="00D30D40">
              <w:rPr>
                <w:sz w:val="20"/>
                <w:szCs w:val="20"/>
              </w:rPr>
              <w:t xml:space="preserve">providers </w:t>
            </w:r>
            <w:r>
              <w:rPr>
                <w:sz w:val="20"/>
                <w:szCs w:val="20"/>
              </w:rPr>
              <w:t>throu</w:t>
            </w:r>
            <w:r w:rsidRPr="00D30D40">
              <w:rPr>
                <w:sz w:val="20"/>
                <w:szCs w:val="20"/>
              </w:rPr>
              <w:t xml:space="preserve">gh </w:t>
            </w:r>
            <w:r w:rsidRPr="003369DE">
              <w:rPr>
                <w:b/>
                <w:bCs/>
                <w:sz w:val="20"/>
                <w:szCs w:val="20"/>
              </w:rPr>
              <w:t>Florida BH Impact</w:t>
            </w:r>
            <w:r>
              <w:rPr>
                <w:sz w:val="20"/>
                <w:szCs w:val="20"/>
              </w:rPr>
              <w:t xml:space="preserve">: </w:t>
            </w:r>
            <w:r w:rsidRPr="003369DE">
              <w:rPr>
                <w:b/>
                <w:bCs/>
                <w:sz w:val="20"/>
                <w:szCs w:val="20"/>
              </w:rPr>
              <w:t>833-951-0296</w:t>
            </w:r>
          </w:p>
        </w:tc>
        <w:tc>
          <w:tcPr>
            <w:tcW w:w="2296" w:type="dxa"/>
          </w:tcPr>
          <w:p w14:paraId="00E8A38F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39FBA512" w14:textId="77777777" w:rsidTr="00F53E1A">
        <w:trPr>
          <w:trHeight w:val="323"/>
          <w:jc w:val="right"/>
        </w:trPr>
        <w:tc>
          <w:tcPr>
            <w:tcW w:w="9180" w:type="dxa"/>
          </w:tcPr>
          <w:p w14:paraId="2795738E" w14:textId="3E09B82E" w:rsidR="00F53E1A" w:rsidRPr="00A46EBC" w:rsidRDefault="00F53E1A" w:rsidP="00A46EBC">
            <w:pPr>
              <w:pStyle w:val="TableParagraph"/>
              <w:ind w:left="101" w:right="230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Confirm </w:t>
            </w:r>
            <w:r w:rsidRPr="00D30D40">
              <w:rPr>
                <w:b/>
                <w:bCs/>
                <w:sz w:val="20"/>
                <w:szCs w:val="20"/>
              </w:rPr>
              <w:t>Social Work/Case Management</w:t>
            </w:r>
            <w:r w:rsidRPr="00D30D40">
              <w:rPr>
                <w:sz w:val="20"/>
                <w:szCs w:val="20"/>
              </w:rPr>
              <w:t xml:space="preserve"> Consult is done.</w:t>
            </w:r>
          </w:p>
        </w:tc>
        <w:tc>
          <w:tcPr>
            <w:tcW w:w="2296" w:type="dxa"/>
          </w:tcPr>
          <w:p w14:paraId="2B7EC942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7022BAF8" w14:textId="77777777" w:rsidTr="00F53E1A">
        <w:trPr>
          <w:trHeight w:val="805"/>
          <w:jc w:val="right"/>
        </w:trPr>
        <w:tc>
          <w:tcPr>
            <w:tcW w:w="9180" w:type="dxa"/>
          </w:tcPr>
          <w:p w14:paraId="675278B4" w14:textId="525C4349" w:rsidR="00F53E1A" w:rsidRPr="00D30D40" w:rsidRDefault="00F53E1A" w:rsidP="008742F5">
            <w:pPr>
              <w:pStyle w:val="TableParagraph"/>
              <w:ind w:left="101" w:right="230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Confirm patient is linked to behavioral health services/recovery treatment program &amp; has follow up </w:t>
            </w:r>
            <w:r w:rsidRPr="00D30D40">
              <w:rPr>
                <w:b/>
                <w:sz w:val="20"/>
                <w:szCs w:val="20"/>
              </w:rPr>
              <w:t xml:space="preserve">or </w:t>
            </w:r>
            <w:r w:rsidRPr="00D30D40">
              <w:rPr>
                <w:sz w:val="20"/>
                <w:szCs w:val="20"/>
              </w:rPr>
              <w:t xml:space="preserve">work </w:t>
            </w:r>
            <w:r>
              <w:rPr>
                <w:sz w:val="20"/>
                <w:szCs w:val="20"/>
              </w:rPr>
              <w:t>through</w:t>
            </w:r>
            <w:r w:rsidRPr="00D30D40">
              <w:rPr>
                <w:sz w:val="20"/>
                <w:szCs w:val="20"/>
              </w:rPr>
              <w:t xml:space="preserve"> social work consult to confirm a warm handoff &amp; close follow up to establish linkage to services.</w:t>
            </w:r>
          </w:p>
        </w:tc>
        <w:tc>
          <w:tcPr>
            <w:tcW w:w="2296" w:type="dxa"/>
          </w:tcPr>
          <w:p w14:paraId="61ED8561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7F841A47" w14:textId="77777777" w:rsidTr="00F53E1A">
        <w:trPr>
          <w:trHeight w:val="595"/>
          <w:jc w:val="right"/>
        </w:trPr>
        <w:tc>
          <w:tcPr>
            <w:tcW w:w="9180" w:type="dxa"/>
          </w:tcPr>
          <w:p w14:paraId="3B29ECBA" w14:textId="4A32D05F" w:rsidR="00F53E1A" w:rsidRPr="00D30D40" w:rsidRDefault="00F53E1A" w:rsidP="005A7DAF">
            <w:pPr>
              <w:pStyle w:val="TableParagraph"/>
              <w:ind w:left="107" w:right="287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Work with Neo/Peds team to </w:t>
            </w:r>
            <w:r w:rsidRPr="00D30D40">
              <w:rPr>
                <w:b/>
                <w:bCs/>
                <w:sz w:val="20"/>
                <w:szCs w:val="20"/>
              </w:rPr>
              <w:t>engage &amp; support mom/family</w:t>
            </w:r>
            <w:r w:rsidRPr="00D30D40">
              <w:rPr>
                <w:sz w:val="20"/>
                <w:szCs w:val="20"/>
              </w:rPr>
              <w:t>, providing non-pharmacologic care as appropriate: breastfeeding, skin</w:t>
            </w:r>
            <w:r>
              <w:rPr>
                <w:sz w:val="20"/>
                <w:szCs w:val="20"/>
              </w:rPr>
              <w:t>-</w:t>
            </w:r>
            <w:r w:rsidRPr="00D30D40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-</w:t>
            </w:r>
            <w:r w:rsidRPr="00D30D40">
              <w:rPr>
                <w:sz w:val="20"/>
                <w:szCs w:val="20"/>
              </w:rPr>
              <w:t>skin, rooming</w:t>
            </w:r>
            <w:r>
              <w:rPr>
                <w:sz w:val="20"/>
                <w:szCs w:val="20"/>
              </w:rPr>
              <w:t>-</w:t>
            </w:r>
            <w:r w:rsidRPr="00D30D40">
              <w:rPr>
                <w:sz w:val="20"/>
                <w:szCs w:val="20"/>
              </w:rPr>
              <w:t>in, Eat Sleep Console (ESC).</w:t>
            </w:r>
          </w:p>
        </w:tc>
        <w:tc>
          <w:tcPr>
            <w:tcW w:w="2296" w:type="dxa"/>
          </w:tcPr>
          <w:p w14:paraId="526B7569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71A2599C" w14:textId="77777777" w:rsidTr="00F53E1A">
        <w:trPr>
          <w:trHeight w:val="352"/>
          <w:jc w:val="right"/>
        </w:trPr>
        <w:tc>
          <w:tcPr>
            <w:tcW w:w="9180" w:type="dxa"/>
          </w:tcPr>
          <w:p w14:paraId="3C44D493" w14:textId="497DC59A" w:rsidR="00F53E1A" w:rsidRPr="00D30D40" w:rsidRDefault="00F53E1A">
            <w:pPr>
              <w:pStyle w:val="TableParagraph"/>
              <w:ind w:left="107" w:right="480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Confirm Behavioral Health </w:t>
            </w:r>
            <w:r>
              <w:rPr>
                <w:sz w:val="20"/>
                <w:szCs w:val="20"/>
              </w:rPr>
              <w:t>and</w:t>
            </w:r>
            <w:r w:rsidRPr="00D30D40">
              <w:rPr>
                <w:sz w:val="20"/>
                <w:szCs w:val="20"/>
              </w:rPr>
              <w:t xml:space="preserve">/or MAT </w:t>
            </w:r>
            <w:r w:rsidRPr="00D30D40">
              <w:rPr>
                <w:b/>
                <w:bCs/>
                <w:sz w:val="20"/>
                <w:szCs w:val="20"/>
              </w:rPr>
              <w:t>appointment</w:t>
            </w:r>
            <w:r w:rsidRPr="00D30D40">
              <w:rPr>
                <w:sz w:val="20"/>
                <w:szCs w:val="20"/>
              </w:rPr>
              <w:t xml:space="preserve"> made </w:t>
            </w:r>
            <w:r w:rsidRPr="00D30D40">
              <w:rPr>
                <w:b/>
                <w:bCs/>
                <w:sz w:val="20"/>
                <w:szCs w:val="20"/>
              </w:rPr>
              <w:t xml:space="preserve">before </w:t>
            </w:r>
            <w:r w:rsidRPr="00D30D40">
              <w:rPr>
                <w:sz w:val="20"/>
                <w:szCs w:val="20"/>
              </w:rPr>
              <w:t>discharge.</w:t>
            </w:r>
          </w:p>
        </w:tc>
        <w:tc>
          <w:tcPr>
            <w:tcW w:w="2296" w:type="dxa"/>
          </w:tcPr>
          <w:p w14:paraId="379BDE0D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0F4F7692" w14:textId="77777777" w:rsidTr="00F53E1A">
        <w:trPr>
          <w:trHeight w:val="622"/>
          <w:jc w:val="right"/>
        </w:trPr>
        <w:tc>
          <w:tcPr>
            <w:tcW w:w="9180" w:type="dxa"/>
          </w:tcPr>
          <w:p w14:paraId="5A4884D6" w14:textId="4C0AD595" w:rsidR="00F53E1A" w:rsidRPr="00D30D40" w:rsidRDefault="00F53E1A" w:rsidP="005A7DAF">
            <w:pPr>
              <w:pStyle w:val="TableParagraph"/>
              <w:ind w:left="107" w:right="173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Confirm </w:t>
            </w:r>
            <w:r w:rsidRPr="00DC7070">
              <w:rPr>
                <w:b/>
                <w:bCs/>
                <w:sz w:val="20"/>
                <w:szCs w:val="20"/>
              </w:rPr>
              <w:t xml:space="preserve">Naloxone </w:t>
            </w:r>
            <w:r w:rsidRPr="00D30D40">
              <w:rPr>
                <w:sz w:val="20"/>
                <w:szCs w:val="20"/>
              </w:rPr>
              <w:t>(</w:t>
            </w:r>
            <w:r w:rsidRPr="00D30D40">
              <w:rPr>
                <w:b/>
                <w:bCs/>
                <w:sz w:val="20"/>
                <w:szCs w:val="20"/>
              </w:rPr>
              <w:t>Narcan</w:t>
            </w:r>
            <w:r w:rsidRPr="00D30D40">
              <w:rPr>
                <w:sz w:val="20"/>
                <w:szCs w:val="20"/>
              </w:rPr>
              <w:t xml:space="preserve"> </w:t>
            </w:r>
            <w:r w:rsidRPr="00D30D40">
              <w:rPr>
                <w:rFonts w:ascii="Symbol" w:hAnsi="Symbol"/>
                <w:sz w:val="20"/>
                <w:szCs w:val="20"/>
              </w:rPr>
              <w:t></w:t>
            </w:r>
            <w:r w:rsidRPr="00D30D40">
              <w:rPr>
                <w:sz w:val="20"/>
                <w:szCs w:val="20"/>
              </w:rPr>
              <w:t xml:space="preserve">) counseling has been provided &amp; prescription has been provided before discharge. If possible, have the prescription filled prior to discharge.  </w:t>
            </w:r>
          </w:p>
        </w:tc>
        <w:tc>
          <w:tcPr>
            <w:tcW w:w="2296" w:type="dxa"/>
          </w:tcPr>
          <w:p w14:paraId="2B1CEA26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27E417A0" w14:textId="77777777" w:rsidTr="00F53E1A">
        <w:trPr>
          <w:trHeight w:val="532"/>
          <w:jc w:val="right"/>
        </w:trPr>
        <w:tc>
          <w:tcPr>
            <w:tcW w:w="9180" w:type="dxa"/>
          </w:tcPr>
          <w:p w14:paraId="51412E1A" w14:textId="008616CD" w:rsidR="00F53E1A" w:rsidRPr="00D30D40" w:rsidRDefault="00F53E1A">
            <w:pPr>
              <w:pStyle w:val="TableParagraph"/>
              <w:ind w:left="107" w:right="458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>Confirm all recommended secondary infectious disease screening completed, results provided to the patient, &amp; follow</w:t>
            </w:r>
            <w:r>
              <w:rPr>
                <w:sz w:val="20"/>
                <w:szCs w:val="20"/>
              </w:rPr>
              <w:t>-</w:t>
            </w:r>
            <w:r w:rsidRPr="00D30D40">
              <w:rPr>
                <w:sz w:val="20"/>
                <w:szCs w:val="20"/>
              </w:rPr>
              <w:t>up plan established by OB for all positive screens.</w:t>
            </w:r>
          </w:p>
        </w:tc>
        <w:tc>
          <w:tcPr>
            <w:tcW w:w="2296" w:type="dxa"/>
          </w:tcPr>
          <w:p w14:paraId="4C926972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45D7FC9E" w14:textId="77777777" w:rsidTr="00F53E1A">
        <w:trPr>
          <w:trHeight w:val="530"/>
          <w:jc w:val="right"/>
        </w:trPr>
        <w:tc>
          <w:tcPr>
            <w:tcW w:w="9180" w:type="dxa"/>
          </w:tcPr>
          <w:p w14:paraId="5E448052" w14:textId="21BE46F9" w:rsidR="00F53E1A" w:rsidRPr="00D30D40" w:rsidRDefault="00F53E1A">
            <w:pPr>
              <w:pStyle w:val="TableParagraph"/>
              <w:ind w:left="107" w:right="219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Confirm comprehensive </w:t>
            </w:r>
            <w:r w:rsidRPr="00D30D40">
              <w:rPr>
                <w:b/>
                <w:bCs/>
                <w:sz w:val="20"/>
                <w:szCs w:val="20"/>
              </w:rPr>
              <w:t>contraception</w:t>
            </w:r>
            <w:r w:rsidRPr="00D30D40">
              <w:rPr>
                <w:sz w:val="20"/>
                <w:szCs w:val="20"/>
              </w:rPr>
              <w:t xml:space="preserve"> counseling has been provided </w:t>
            </w:r>
            <w:r>
              <w:rPr>
                <w:sz w:val="20"/>
                <w:szCs w:val="20"/>
              </w:rPr>
              <w:t>&amp;</w:t>
            </w:r>
            <w:r w:rsidRPr="00D30D40">
              <w:rPr>
                <w:sz w:val="20"/>
                <w:szCs w:val="20"/>
              </w:rPr>
              <w:t xml:space="preserve"> method of contraception has been identified/prescribed.</w:t>
            </w:r>
          </w:p>
        </w:tc>
        <w:tc>
          <w:tcPr>
            <w:tcW w:w="2296" w:type="dxa"/>
          </w:tcPr>
          <w:p w14:paraId="04FBAAE6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609A9A1C" w14:textId="77777777" w:rsidTr="00F53E1A">
        <w:trPr>
          <w:trHeight w:val="278"/>
          <w:jc w:val="right"/>
        </w:trPr>
        <w:tc>
          <w:tcPr>
            <w:tcW w:w="9180" w:type="dxa"/>
          </w:tcPr>
          <w:p w14:paraId="4EBC0DFD" w14:textId="3B4DB34F" w:rsidR="00F53E1A" w:rsidRPr="00D30D40" w:rsidRDefault="00F53E1A">
            <w:pPr>
              <w:pStyle w:val="TableParagraph"/>
              <w:ind w:left="107" w:right="219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Confirm patient has early postpartum </w:t>
            </w:r>
            <w:r w:rsidRPr="00D30D40">
              <w:rPr>
                <w:b/>
                <w:bCs/>
                <w:sz w:val="20"/>
                <w:szCs w:val="20"/>
              </w:rPr>
              <w:t>follow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D30D40">
              <w:rPr>
                <w:b/>
                <w:bCs/>
                <w:sz w:val="20"/>
                <w:szCs w:val="20"/>
              </w:rPr>
              <w:t>up app</w:t>
            </w:r>
            <w:r>
              <w:rPr>
                <w:b/>
                <w:bCs/>
                <w:sz w:val="20"/>
                <w:szCs w:val="20"/>
              </w:rPr>
              <w:t>ointmen</w:t>
            </w:r>
            <w:r w:rsidRPr="00D30D40">
              <w:rPr>
                <w:b/>
                <w:bCs/>
                <w:sz w:val="20"/>
                <w:szCs w:val="20"/>
              </w:rPr>
              <w:t>t</w:t>
            </w:r>
            <w:r w:rsidRPr="00D30D40">
              <w:rPr>
                <w:sz w:val="20"/>
                <w:szCs w:val="20"/>
              </w:rPr>
              <w:t xml:space="preserve"> with OB for 1-2 weeks PP </w:t>
            </w:r>
            <w:r w:rsidRPr="00D30D40">
              <w:rPr>
                <w:b/>
                <w:bCs/>
                <w:sz w:val="20"/>
                <w:szCs w:val="20"/>
              </w:rPr>
              <w:t>scheduled</w:t>
            </w:r>
            <w:r w:rsidRPr="00D30D4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96" w:type="dxa"/>
          </w:tcPr>
          <w:p w14:paraId="1F718225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384C4405" w14:textId="77777777" w:rsidTr="00F53E1A">
        <w:trPr>
          <w:trHeight w:val="316"/>
          <w:jc w:val="right"/>
        </w:trPr>
        <w:tc>
          <w:tcPr>
            <w:tcW w:w="9180" w:type="dxa"/>
          </w:tcPr>
          <w:p w14:paraId="5C9139F3" w14:textId="143A3F26" w:rsidR="00F53E1A" w:rsidRPr="00D30D40" w:rsidRDefault="00F53E1A">
            <w:pPr>
              <w:pStyle w:val="TableParagraph"/>
              <w:ind w:left="107" w:right="377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Ensure the OB clinical team is in communication with Neo/Peds to confirm a coordinated Plan of Safe Care (POSC).  Make sure the patient/family understands </w:t>
            </w:r>
            <w:r w:rsidRPr="00D30D40">
              <w:rPr>
                <w:b/>
                <w:bCs/>
                <w:sz w:val="20"/>
                <w:szCs w:val="20"/>
              </w:rPr>
              <w:t>their</w:t>
            </w:r>
            <w:r w:rsidRPr="00D30D40">
              <w:rPr>
                <w:sz w:val="20"/>
                <w:szCs w:val="20"/>
              </w:rPr>
              <w:t xml:space="preserve"> </w:t>
            </w:r>
            <w:r w:rsidRPr="00D30D40">
              <w:rPr>
                <w:b/>
                <w:bCs/>
                <w:sz w:val="20"/>
                <w:szCs w:val="20"/>
              </w:rPr>
              <w:t>POSC</w:t>
            </w:r>
            <w:r w:rsidRPr="00D30D40">
              <w:rPr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4A68FA04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540ABE2D" w14:textId="77777777" w:rsidTr="00F53E1A">
        <w:trPr>
          <w:trHeight w:val="377"/>
          <w:jc w:val="right"/>
        </w:trPr>
        <w:tc>
          <w:tcPr>
            <w:tcW w:w="9180" w:type="dxa"/>
          </w:tcPr>
          <w:p w14:paraId="6E8CDA9E" w14:textId="19C76901" w:rsidR="00F53E1A" w:rsidRPr="00D30D40" w:rsidRDefault="00F53E1A" w:rsidP="00005A06">
            <w:pPr>
              <w:pStyle w:val="TableParagraph"/>
              <w:ind w:left="107" w:right="137"/>
              <w:contextualSpacing/>
              <w:jc w:val="both"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 xml:space="preserve">Ensure </w:t>
            </w:r>
            <w:r w:rsidRPr="00D30D40">
              <w:rPr>
                <w:b/>
                <w:bCs/>
                <w:i/>
                <w:iCs/>
                <w:sz w:val="20"/>
                <w:szCs w:val="20"/>
              </w:rPr>
              <w:t>Alternatives to Opioids</w:t>
            </w:r>
            <w:r w:rsidRPr="00D30D40">
              <w:rPr>
                <w:sz w:val="20"/>
                <w:szCs w:val="20"/>
              </w:rPr>
              <w:t xml:space="preserve"> pamphlet has been provided if opioids prescribed.</w:t>
            </w:r>
          </w:p>
        </w:tc>
        <w:tc>
          <w:tcPr>
            <w:tcW w:w="2296" w:type="dxa"/>
          </w:tcPr>
          <w:p w14:paraId="2CABC0A8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E1A" w:rsidRPr="00D30D40" w14:paraId="3167B6F0" w14:textId="77777777" w:rsidTr="00F53E1A">
        <w:trPr>
          <w:trHeight w:val="352"/>
          <w:jc w:val="right"/>
        </w:trPr>
        <w:tc>
          <w:tcPr>
            <w:tcW w:w="9180" w:type="dxa"/>
          </w:tcPr>
          <w:p w14:paraId="1D2E5D95" w14:textId="66602595" w:rsidR="00F53E1A" w:rsidRPr="00D30D40" w:rsidRDefault="00F53E1A" w:rsidP="00005A06">
            <w:pPr>
              <w:pStyle w:val="TableParagraph"/>
              <w:ind w:left="107" w:right="137"/>
              <w:contextualSpacing/>
              <w:rPr>
                <w:sz w:val="20"/>
                <w:szCs w:val="20"/>
              </w:rPr>
            </w:pPr>
            <w:r w:rsidRPr="00D30D40">
              <w:rPr>
                <w:sz w:val="20"/>
                <w:szCs w:val="20"/>
              </w:rPr>
              <w:t>Review</w:t>
            </w:r>
            <w:r w:rsidRPr="00D30D40">
              <w:rPr>
                <w:b/>
                <w:bCs/>
                <w:sz w:val="20"/>
                <w:szCs w:val="20"/>
              </w:rPr>
              <w:t xml:space="preserve"> </w:t>
            </w:r>
            <w:r w:rsidRPr="00D30D40">
              <w:rPr>
                <w:sz w:val="20"/>
                <w:szCs w:val="20"/>
              </w:rPr>
              <w:t>this Checklist</w:t>
            </w:r>
            <w:r w:rsidRPr="00D30D40">
              <w:rPr>
                <w:b/>
                <w:bCs/>
                <w:sz w:val="20"/>
                <w:szCs w:val="20"/>
              </w:rPr>
              <w:t xml:space="preserve"> </w:t>
            </w:r>
            <w:r w:rsidRPr="00D30D40">
              <w:rPr>
                <w:sz w:val="20"/>
                <w:szCs w:val="20"/>
              </w:rPr>
              <w:t xml:space="preserve">with OB Provider. Determine </w:t>
            </w:r>
            <w:r w:rsidRPr="00D30D40">
              <w:rPr>
                <w:b/>
                <w:bCs/>
                <w:sz w:val="20"/>
                <w:szCs w:val="20"/>
              </w:rPr>
              <w:t>next steps</w:t>
            </w:r>
            <w:r w:rsidRPr="00D30D40">
              <w:rPr>
                <w:sz w:val="20"/>
                <w:szCs w:val="20"/>
              </w:rPr>
              <w:t xml:space="preserve"> for ANY incomplete elements. </w:t>
            </w:r>
          </w:p>
        </w:tc>
        <w:tc>
          <w:tcPr>
            <w:tcW w:w="2296" w:type="dxa"/>
          </w:tcPr>
          <w:p w14:paraId="16C8D388" w14:textId="77777777" w:rsidR="00F53E1A" w:rsidRPr="00D30D40" w:rsidRDefault="00F53E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D329554" w14:textId="3A5DA541" w:rsidR="00911EDF" w:rsidRPr="00DA10F7" w:rsidRDefault="00DB585D" w:rsidP="00A179E2">
      <w:pPr>
        <w:jc w:val="both"/>
        <w:rPr>
          <w:rFonts w:asciiTheme="minorHAnsi" w:hAnsiTheme="minorHAnsi"/>
          <w:i/>
          <w:iCs/>
          <w:color w:val="009374"/>
          <w:sz w:val="20"/>
          <w:szCs w:val="20"/>
        </w:rPr>
      </w:pPr>
      <w:r w:rsidRPr="00DA10F7">
        <w:rPr>
          <w:rFonts w:asciiTheme="minorHAnsi" w:hAnsiTheme="minorHAnsi"/>
          <w:i/>
          <w:iCs/>
          <w:color w:val="009374"/>
          <w:sz w:val="20"/>
          <w:szCs w:val="20"/>
        </w:rPr>
        <w:t xml:space="preserve">         </w:t>
      </w:r>
      <w:r w:rsidR="00A179E2" w:rsidRPr="00DA10F7">
        <w:rPr>
          <w:rFonts w:asciiTheme="minorHAnsi" w:hAnsiTheme="minorHAnsi"/>
          <w:i/>
          <w:iCs/>
          <w:color w:val="009374"/>
          <w:sz w:val="20"/>
          <w:szCs w:val="20"/>
        </w:rPr>
        <w:t xml:space="preserve">Florida Perinatal Quality Collaborative </w:t>
      </w:r>
      <w:r w:rsidR="004E1634" w:rsidRPr="00DA10F7">
        <w:rPr>
          <w:rFonts w:asciiTheme="minorHAnsi" w:hAnsiTheme="minorHAnsi"/>
          <w:i/>
          <w:iCs/>
          <w:color w:val="009374"/>
          <w:sz w:val="20"/>
          <w:szCs w:val="20"/>
        </w:rPr>
        <w:t>2/11/</w:t>
      </w:r>
      <w:r w:rsidR="00A179E2" w:rsidRPr="00DA10F7">
        <w:rPr>
          <w:rFonts w:asciiTheme="minorHAnsi" w:hAnsiTheme="minorHAnsi"/>
          <w:i/>
          <w:iCs/>
          <w:color w:val="009374"/>
          <w:sz w:val="20"/>
          <w:szCs w:val="20"/>
        </w:rPr>
        <w:t>2</w:t>
      </w:r>
      <w:r w:rsidR="00F33BF6" w:rsidRPr="00DA10F7">
        <w:rPr>
          <w:rFonts w:asciiTheme="minorHAnsi" w:hAnsiTheme="minorHAnsi"/>
          <w:i/>
          <w:iCs/>
          <w:color w:val="009374"/>
          <w:sz w:val="20"/>
          <w:szCs w:val="20"/>
        </w:rPr>
        <w:t>1</w:t>
      </w:r>
      <w:r w:rsidR="00A179E2" w:rsidRPr="00DA10F7">
        <w:rPr>
          <w:rFonts w:asciiTheme="minorHAnsi" w:hAnsiTheme="minorHAnsi"/>
          <w:i/>
          <w:iCs/>
          <w:color w:val="009374"/>
          <w:sz w:val="20"/>
          <w:szCs w:val="20"/>
        </w:rPr>
        <w:t xml:space="preserve">                                              </w:t>
      </w:r>
      <w:r w:rsidRPr="00DA10F7">
        <w:rPr>
          <w:rFonts w:asciiTheme="minorHAnsi" w:hAnsiTheme="minorHAnsi"/>
          <w:i/>
          <w:iCs/>
          <w:color w:val="009374"/>
          <w:sz w:val="20"/>
          <w:szCs w:val="20"/>
        </w:rPr>
        <w:t xml:space="preserve">                          </w:t>
      </w:r>
      <w:r w:rsidR="00A179E2" w:rsidRPr="00DA10F7">
        <w:rPr>
          <w:rFonts w:asciiTheme="minorHAnsi" w:hAnsiTheme="minorHAnsi"/>
          <w:i/>
          <w:iCs/>
          <w:color w:val="009374"/>
          <w:sz w:val="20"/>
          <w:szCs w:val="20"/>
        </w:rPr>
        <w:t xml:space="preserve"> </w:t>
      </w:r>
      <w:r w:rsidRPr="00DA10F7">
        <w:rPr>
          <w:rFonts w:asciiTheme="minorHAnsi" w:hAnsiTheme="minorHAnsi"/>
          <w:i/>
          <w:iCs/>
          <w:color w:val="009374"/>
          <w:sz w:val="20"/>
          <w:szCs w:val="20"/>
        </w:rPr>
        <w:t xml:space="preserve">   </w:t>
      </w:r>
      <w:r w:rsidR="00A179E2" w:rsidRPr="00DA10F7">
        <w:rPr>
          <w:rFonts w:asciiTheme="minorHAnsi" w:hAnsiTheme="minorHAnsi"/>
          <w:i/>
          <w:iCs/>
          <w:color w:val="009374"/>
          <w:sz w:val="20"/>
          <w:szCs w:val="20"/>
        </w:rPr>
        <w:t xml:space="preserve"> </w:t>
      </w:r>
      <w:r w:rsidR="00CD3DA5" w:rsidRPr="00DA10F7">
        <w:rPr>
          <w:rFonts w:asciiTheme="minorHAnsi" w:hAnsiTheme="minorHAnsi"/>
          <w:i/>
          <w:iCs/>
          <w:color w:val="009374"/>
          <w:sz w:val="20"/>
          <w:szCs w:val="20"/>
        </w:rPr>
        <w:t xml:space="preserve"> </w:t>
      </w:r>
      <w:r w:rsidR="00041D3F" w:rsidRPr="00DA10F7">
        <w:rPr>
          <w:rFonts w:asciiTheme="minorHAnsi" w:hAnsiTheme="minorHAnsi"/>
          <w:i/>
          <w:iCs/>
          <w:color w:val="009374"/>
          <w:sz w:val="20"/>
          <w:szCs w:val="20"/>
        </w:rPr>
        <w:t xml:space="preserve">                       </w:t>
      </w:r>
      <w:r w:rsidR="00DC7070">
        <w:rPr>
          <w:rFonts w:asciiTheme="minorHAnsi" w:hAnsiTheme="minorHAnsi"/>
          <w:i/>
          <w:iCs/>
          <w:color w:val="009374"/>
          <w:sz w:val="20"/>
          <w:szCs w:val="20"/>
        </w:rPr>
        <w:t xml:space="preserve"> </w:t>
      </w:r>
      <w:r w:rsidR="00E7161D" w:rsidRPr="00DA10F7">
        <w:rPr>
          <w:rFonts w:asciiTheme="minorHAnsi" w:hAnsiTheme="minorHAnsi"/>
          <w:i/>
          <w:iCs/>
          <w:color w:val="009374"/>
          <w:sz w:val="20"/>
          <w:szCs w:val="20"/>
        </w:rPr>
        <w:t>Adapted from ILPQC</w:t>
      </w:r>
      <w:r w:rsidR="00041D3F" w:rsidRPr="00DA10F7">
        <w:rPr>
          <w:rFonts w:asciiTheme="minorHAnsi" w:hAnsiTheme="minorHAnsi"/>
          <w:i/>
          <w:iCs/>
          <w:color w:val="009374"/>
          <w:sz w:val="20"/>
          <w:szCs w:val="20"/>
        </w:rPr>
        <w:t>-</w:t>
      </w:r>
      <w:r w:rsidR="00E7161D" w:rsidRPr="00DA10F7">
        <w:rPr>
          <w:rFonts w:asciiTheme="minorHAnsi" w:hAnsiTheme="minorHAnsi"/>
          <w:i/>
          <w:iCs/>
          <w:color w:val="009374"/>
          <w:sz w:val="20"/>
          <w:szCs w:val="20"/>
        </w:rPr>
        <w:t>MNO Initiativ</w:t>
      </w:r>
      <w:r w:rsidR="004F5DE2" w:rsidRPr="00DA10F7">
        <w:rPr>
          <w:rFonts w:asciiTheme="minorHAnsi" w:hAnsiTheme="minorHAnsi"/>
          <w:i/>
          <w:iCs/>
          <w:color w:val="009374"/>
          <w:sz w:val="20"/>
          <w:szCs w:val="20"/>
        </w:rPr>
        <w:t>e</w:t>
      </w:r>
    </w:p>
    <w:sectPr w:rsidR="00911EDF" w:rsidRPr="00DA10F7" w:rsidSect="00126515">
      <w:pgSz w:w="12240" w:h="15840"/>
      <w:pgMar w:top="720" w:right="346" w:bottom="274" w:left="5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79A03" w14:textId="77777777" w:rsidR="003317A1" w:rsidRDefault="003317A1" w:rsidP="00B25D5F">
      <w:r>
        <w:separator/>
      </w:r>
    </w:p>
  </w:endnote>
  <w:endnote w:type="continuationSeparator" w:id="0">
    <w:p w14:paraId="20CFC901" w14:textId="77777777" w:rsidR="003317A1" w:rsidRDefault="003317A1" w:rsidP="00B2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CDCEF" w14:textId="77777777" w:rsidR="003317A1" w:rsidRDefault="003317A1" w:rsidP="00B25D5F">
      <w:r>
        <w:separator/>
      </w:r>
    </w:p>
  </w:footnote>
  <w:footnote w:type="continuationSeparator" w:id="0">
    <w:p w14:paraId="4130341C" w14:textId="77777777" w:rsidR="003317A1" w:rsidRDefault="003317A1" w:rsidP="00B2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04B6D"/>
    <w:multiLevelType w:val="hybridMultilevel"/>
    <w:tmpl w:val="C720B9FE"/>
    <w:lvl w:ilvl="0" w:tplc="E8D86330">
      <w:start w:val="1"/>
      <w:numFmt w:val="decimal"/>
      <w:lvlText w:val="%1."/>
      <w:lvlJc w:val="left"/>
      <w:pPr>
        <w:ind w:left="820" w:hanging="540"/>
      </w:pPr>
      <w:rPr>
        <w:rFonts w:ascii="Calibri" w:eastAsia="Calibri" w:hAnsi="Calibri" w:cs="Calibri" w:hint="default"/>
        <w:b/>
        <w:bCs/>
        <w:color w:val="00527D"/>
        <w:w w:val="84"/>
        <w:position w:val="-5"/>
        <w:sz w:val="48"/>
        <w:szCs w:val="48"/>
        <w:lang w:val="en-US" w:eastAsia="en-US" w:bidi="en-US"/>
      </w:rPr>
    </w:lvl>
    <w:lvl w:ilvl="1" w:tplc="8026D002">
      <w:numFmt w:val="bullet"/>
      <w:lvlText w:val="■"/>
      <w:lvlJc w:val="left"/>
      <w:pPr>
        <w:ind w:left="1179" w:hanging="360"/>
      </w:pPr>
      <w:rPr>
        <w:rFonts w:ascii="Arial" w:eastAsia="Arial" w:hAnsi="Arial" w:cs="Arial" w:hint="default"/>
        <w:color w:val="00527D"/>
        <w:w w:val="126"/>
        <w:sz w:val="20"/>
        <w:szCs w:val="20"/>
        <w:lang w:val="en-US" w:eastAsia="en-US" w:bidi="en-US"/>
      </w:rPr>
    </w:lvl>
    <w:lvl w:ilvl="2" w:tplc="628CF5A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en-US"/>
      </w:rPr>
    </w:lvl>
    <w:lvl w:ilvl="3" w:tplc="B18A7810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en-US"/>
      </w:rPr>
    </w:lvl>
    <w:lvl w:ilvl="4" w:tplc="7C4E47A6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en-US"/>
      </w:rPr>
    </w:lvl>
    <w:lvl w:ilvl="5" w:tplc="412CA6BC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en-US"/>
      </w:rPr>
    </w:lvl>
    <w:lvl w:ilvl="6" w:tplc="1B72528E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en-US"/>
      </w:rPr>
    </w:lvl>
    <w:lvl w:ilvl="7" w:tplc="8BEA00B2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en-US"/>
      </w:rPr>
    </w:lvl>
    <w:lvl w:ilvl="8" w:tplc="E6D05214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F903AD2"/>
    <w:multiLevelType w:val="hybridMultilevel"/>
    <w:tmpl w:val="A79230BA"/>
    <w:lvl w:ilvl="0" w:tplc="AF282E80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737080"/>
        <w:w w:val="100"/>
        <w:sz w:val="20"/>
        <w:szCs w:val="20"/>
        <w:lang w:val="en-US" w:eastAsia="en-US" w:bidi="en-US"/>
      </w:rPr>
    </w:lvl>
    <w:lvl w:ilvl="1" w:tplc="42029D20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en-US"/>
      </w:rPr>
    </w:lvl>
    <w:lvl w:ilvl="2" w:tplc="54D2969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en-US"/>
      </w:rPr>
    </w:lvl>
    <w:lvl w:ilvl="3" w:tplc="4FC0DC5A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en-US"/>
      </w:rPr>
    </w:lvl>
    <w:lvl w:ilvl="4" w:tplc="15C0DF38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5" w:tplc="06321624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en-US"/>
      </w:rPr>
    </w:lvl>
    <w:lvl w:ilvl="6" w:tplc="CD02627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en-US"/>
      </w:rPr>
    </w:lvl>
    <w:lvl w:ilvl="7" w:tplc="2CCC02EE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en-US"/>
      </w:rPr>
    </w:lvl>
    <w:lvl w:ilvl="8" w:tplc="B20CF2F6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CB2546"/>
    <w:multiLevelType w:val="hybridMultilevel"/>
    <w:tmpl w:val="63D6820C"/>
    <w:lvl w:ilvl="0" w:tplc="87101412">
      <w:numFmt w:val="bullet"/>
      <w:lvlText w:val=""/>
      <w:lvlJc w:val="left"/>
      <w:pPr>
        <w:ind w:left="541" w:hanging="269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66682348">
      <w:numFmt w:val="bullet"/>
      <w:lvlText w:val="•"/>
      <w:lvlJc w:val="left"/>
      <w:pPr>
        <w:ind w:left="1170" w:hanging="269"/>
      </w:pPr>
      <w:rPr>
        <w:rFonts w:hint="default"/>
        <w:lang w:val="en-US" w:eastAsia="en-US" w:bidi="en-US"/>
      </w:rPr>
    </w:lvl>
    <w:lvl w:ilvl="2" w:tplc="F6B896E2">
      <w:numFmt w:val="bullet"/>
      <w:lvlText w:val="•"/>
      <w:lvlJc w:val="left"/>
      <w:pPr>
        <w:ind w:left="1801" w:hanging="269"/>
      </w:pPr>
      <w:rPr>
        <w:rFonts w:hint="default"/>
        <w:lang w:val="en-US" w:eastAsia="en-US" w:bidi="en-US"/>
      </w:rPr>
    </w:lvl>
    <w:lvl w:ilvl="3" w:tplc="02305D9C">
      <w:numFmt w:val="bullet"/>
      <w:lvlText w:val="•"/>
      <w:lvlJc w:val="left"/>
      <w:pPr>
        <w:ind w:left="2432" w:hanging="269"/>
      </w:pPr>
      <w:rPr>
        <w:rFonts w:hint="default"/>
        <w:lang w:val="en-US" w:eastAsia="en-US" w:bidi="en-US"/>
      </w:rPr>
    </w:lvl>
    <w:lvl w:ilvl="4" w:tplc="B3BE2322">
      <w:numFmt w:val="bullet"/>
      <w:lvlText w:val="•"/>
      <w:lvlJc w:val="left"/>
      <w:pPr>
        <w:ind w:left="3063" w:hanging="269"/>
      </w:pPr>
      <w:rPr>
        <w:rFonts w:hint="default"/>
        <w:lang w:val="en-US" w:eastAsia="en-US" w:bidi="en-US"/>
      </w:rPr>
    </w:lvl>
    <w:lvl w:ilvl="5" w:tplc="156889EE">
      <w:numFmt w:val="bullet"/>
      <w:lvlText w:val="•"/>
      <w:lvlJc w:val="left"/>
      <w:pPr>
        <w:ind w:left="3694" w:hanging="269"/>
      </w:pPr>
      <w:rPr>
        <w:rFonts w:hint="default"/>
        <w:lang w:val="en-US" w:eastAsia="en-US" w:bidi="en-US"/>
      </w:rPr>
    </w:lvl>
    <w:lvl w:ilvl="6" w:tplc="E6EA3FE8">
      <w:numFmt w:val="bullet"/>
      <w:lvlText w:val="•"/>
      <w:lvlJc w:val="left"/>
      <w:pPr>
        <w:ind w:left="4325" w:hanging="269"/>
      </w:pPr>
      <w:rPr>
        <w:rFonts w:hint="default"/>
        <w:lang w:val="en-US" w:eastAsia="en-US" w:bidi="en-US"/>
      </w:rPr>
    </w:lvl>
    <w:lvl w:ilvl="7" w:tplc="FAE026EA">
      <w:numFmt w:val="bullet"/>
      <w:lvlText w:val="•"/>
      <w:lvlJc w:val="left"/>
      <w:pPr>
        <w:ind w:left="4956" w:hanging="269"/>
      </w:pPr>
      <w:rPr>
        <w:rFonts w:hint="default"/>
        <w:lang w:val="en-US" w:eastAsia="en-US" w:bidi="en-US"/>
      </w:rPr>
    </w:lvl>
    <w:lvl w:ilvl="8" w:tplc="3F366066">
      <w:numFmt w:val="bullet"/>
      <w:lvlText w:val="•"/>
      <w:lvlJc w:val="left"/>
      <w:pPr>
        <w:ind w:left="5587" w:hanging="269"/>
      </w:pPr>
      <w:rPr>
        <w:rFonts w:hint="default"/>
        <w:lang w:val="en-US" w:eastAsia="en-US" w:bidi="en-US"/>
      </w:rPr>
    </w:lvl>
  </w:abstractNum>
  <w:abstractNum w:abstractNumId="3" w15:restartNumberingAfterBreak="0">
    <w:nsid w:val="247253E6"/>
    <w:multiLevelType w:val="hybridMultilevel"/>
    <w:tmpl w:val="B29CBFAA"/>
    <w:lvl w:ilvl="0" w:tplc="77128C8E">
      <w:numFmt w:val="bullet"/>
      <w:lvlText w:val="■"/>
      <w:lvlJc w:val="left"/>
      <w:pPr>
        <w:ind w:left="729" w:hanging="270"/>
      </w:pPr>
      <w:rPr>
        <w:rFonts w:ascii="Arial" w:eastAsia="Arial" w:hAnsi="Arial" w:cs="Arial" w:hint="default"/>
        <w:color w:val="3C6D94"/>
        <w:w w:val="126"/>
        <w:sz w:val="18"/>
        <w:szCs w:val="18"/>
        <w:lang w:val="en-US" w:eastAsia="en-US" w:bidi="en-US"/>
      </w:rPr>
    </w:lvl>
    <w:lvl w:ilvl="1" w:tplc="8C60E4B4">
      <w:numFmt w:val="bullet"/>
      <w:lvlText w:val="■"/>
      <w:lvlJc w:val="left"/>
      <w:pPr>
        <w:ind w:left="3609" w:hanging="270"/>
      </w:pPr>
      <w:rPr>
        <w:rFonts w:ascii="Arial" w:eastAsia="Arial" w:hAnsi="Arial" w:cs="Arial" w:hint="default"/>
        <w:color w:val="3C6D94"/>
        <w:w w:val="126"/>
        <w:sz w:val="18"/>
        <w:szCs w:val="18"/>
        <w:lang w:val="en-US" w:eastAsia="en-US" w:bidi="en-US"/>
      </w:rPr>
    </w:lvl>
    <w:lvl w:ilvl="2" w:tplc="6A6E7DF2">
      <w:numFmt w:val="bullet"/>
      <w:lvlText w:val="•"/>
      <w:lvlJc w:val="left"/>
      <w:pPr>
        <w:ind w:left="3702" w:hanging="270"/>
      </w:pPr>
      <w:rPr>
        <w:rFonts w:hint="default"/>
        <w:lang w:val="en-US" w:eastAsia="en-US" w:bidi="en-US"/>
      </w:rPr>
    </w:lvl>
    <w:lvl w:ilvl="3" w:tplc="55121AEA">
      <w:numFmt w:val="bullet"/>
      <w:lvlText w:val="•"/>
      <w:lvlJc w:val="left"/>
      <w:pPr>
        <w:ind w:left="3804" w:hanging="270"/>
      </w:pPr>
      <w:rPr>
        <w:rFonts w:hint="default"/>
        <w:lang w:val="en-US" w:eastAsia="en-US" w:bidi="en-US"/>
      </w:rPr>
    </w:lvl>
    <w:lvl w:ilvl="4" w:tplc="D44268B4">
      <w:numFmt w:val="bullet"/>
      <w:lvlText w:val="•"/>
      <w:lvlJc w:val="left"/>
      <w:pPr>
        <w:ind w:left="3906" w:hanging="270"/>
      </w:pPr>
      <w:rPr>
        <w:rFonts w:hint="default"/>
        <w:lang w:val="en-US" w:eastAsia="en-US" w:bidi="en-US"/>
      </w:rPr>
    </w:lvl>
    <w:lvl w:ilvl="5" w:tplc="557E48BC">
      <w:numFmt w:val="bullet"/>
      <w:lvlText w:val="•"/>
      <w:lvlJc w:val="left"/>
      <w:pPr>
        <w:ind w:left="4008" w:hanging="270"/>
      </w:pPr>
      <w:rPr>
        <w:rFonts w:hint="default"/>
        <w:lang w:val="en-US" w:eastAsia="en-US" w:bidi="en-US"/>
      </w:rPr>
    </w:lvl>
    <w:lvl w:ilvl="6" w:tplc="B1F48E66">
      <w:numFmt w:val="bullet"/>
      <w:lvlText w:val="•"/>
      <w:lvlJc w:val="left"/>
      <w:pPr>
        <w:ind w:left="4111" w:hanging="270"/>
      </w:pPr>
      <w:rPr>
        <w:rFonts w:hint="default"/>
        <w:lang w:val="en-US" w:eastAsia="en-US" w:bidi="en-US"/>
      </w:rPr>
    </w:lvl>
    <w:lvl w:ilvl="7" w:tplc="4FCA74DC">
      <w:numFmt w:val="bullet"/>
      <w:lvlText w:val="•"/>
      <w:lvlJc w:val="left"/>
      <w:pPr>
        <w:ind w:left="4213" w:hanging="270"/>
      </w:pPr>
      <w:rPr>
        <w:rFonts w:hint="default"/>
        <w:lang w:val="en-US" w:eastAsia="en-US" w:bidi="en-US"/>
      </w:rPr>
    </w:lvl>
    <w:lvl w:ilvl="8" w:tplc="902680BE">
      <w:numFmt w:val="bullet"/>
      <w:lvlText w:val="•"/>
      <w:lvlJc w:val="left"/>
      <w:pPr>
        <w:ind w:left="4315" w:hanging="270"/>
      </w:pPr>
      <w:rPr>
        <w:rFonts w:hint="default"/>
        <w:lang w:val="en-US" w:eastAsia="en-US" w:bidi="en-US"/>
      </w:rPr>
    </w:lvl>
  </w:abstractNum>
  <w:abstractNum w:abstractNumId="4" w15:restartNumberingAfterBreak="0">
    <w:nsid w:val="3D5475C6"/>
    <w:multiLevelType w:val="hybridMultilevel"/>
    <w:tmpl w:val="F6D4DEB4"/>
    <w:lvl w:ilvl="0" w:tplc="2646A80A">
      <w:numFmt w:val="bullet"/>
      <w:lvlText w:val="■"/>
      <w:lvlJc w:val="left"/>
      <w:pPr>
        <w:ind w:left="442" w:hanging="270"/>
      </w:pPr>
      <w:rPr>
        <w:rFonts w:ascii="Arial" w:eastAsia="Arial" w:hAnsi="Arial" w:cs="Arial" w:hint="default"/>
        <w:color w:val="3C6D94"/>
        <w:w w:val="126"/>
        <w:sz w:val="18"/>
        <w:szCs w:val="18"/>
        <w:lang w:val="en-US" w:eastAsia="en-US" w:bidi="en-US"/>
      </w:rPr>
    </w:lvl>
    <w:lvl w:ilvl="1" w:tplc="0706A9D4">
      <w:numFmt w:val="bullet"/>
      <w:lvlText w:val="■"/>
      <w:lvlJc w:val="left"/>
      <w:pPr>
        <w:ind w:left="3609" w:hanging="270"/>
      </w:pPr>
      <w:rPr>
        <w:rFonts w:ascii="Arial" w:eastAsia="Arial" w:hAnsi="Arial" w:cs="Arial" w:hint="default"/>
        <w:color w:val="3C6D94"/>
        <w:w w:val="126"/>
        <w:sz w:val="18"/>
        <w:szCs w:val="18"/>
        <w:lang w:val="en-US" w:eastAsia="en-US" w:bidi="en-US"/>
      </w:rPr>
    </w:lvl>
    <w:lvl w:ilvl="2" w:tplc="B5EA68A4">
      <w:numFmt w:val="bullet"/>
      <w:lvlText w:val="•"/>
      <w:lvlJc w:val="left"/>
      <w:pPr>
        <w:ind w:left="3670" w:hanging="270"/>
      </w:pPr>
      <w:rPr>
        <w:rFonts w:hint="default"/>
        <w:lang w:val="en-US" w:eastAsia="en-US" w:bidi="en-US"/>
      </w:rPr>
    </w:lvl>
    <w:lvl w:ilvl="3" w:tplc="B31A92C4">
      <w:numFmt w:val="bullet"/>
      <w:lvlText w:val="•"/>
      <w:lvlJc w:val="left"/>
      <w:pPr>
        <w:ind w:left="3740" w:hanging="270"/>
      </w:pPr>
      <w:rPr>
        <w:rFonts w:hint="default"/>
        <w:lang w:val="en-US" w:eastAsia="en-US" w:bidi="en-US"/>
      </w:rPr>
    </w:lvl>
    <w:lvl w:ilvl="4" w:tplc="E4C2979A">
      <w:numFmt w:val="bullet"/>
      <w:lvlText w:val="•"/>
      <w:lvlJc w:val="left"/>
      <w:pPr>
        <w:ind w:left="3811" w:hanging="270"/>
      </w:pPr>
      <w:rPr>
        <w:rFonts w:hint="default"/>
        <w:lang w:val="en-US" w:eastAsia="en-US" w:bidi="en-US"/>
      </w:rPr>
    </w:lvl>
    <w:lvl w:ilvl="5" w:tplc="7B1EAB3E">
      <w:numFmt w:val="bullet"/>
      <w:lvlText w:val="•"/>
      <w:lvlJc w:val="left"/>
      <w:pPr>
        <w:ind w:left="3881" w:hanging="270"/>
      </w:pPr>
      <w:rPr>
        <w:rFonts w:hint="default"/>
        <w:lang w:val="en-US" w:eastAsia="en-US" w:bidi="en-US"/>
      </w:rPr>
    </w:lvl>
    <w:lvl w:ilvl="6" w:tplc="D6D68400">
      <w:numFmt w:val="bullet"/>
      <w:lvlText w:val="•"/>
      <w:lvlJc w:val="left"/>
      <w:pPr>
        <w:ind w:left="3952" w:hanging="270"/>
      </w:pPr>
      <w:rPr>
        <w:rFonts w:hint="default"/>
        <w:lang w:val="en-US" w:eastAsia="en-US" w:bidi="en-US"/>
      </w:rPr>
    </w:lvl>
    <w:lvl w:ilvl="7" w:tplc="705E4BA2">
      <w:numFmt w:val="bullet"/>
      <w:lvlText w:val="•"/>
      <w:lvlJc w:val="left"/>
      <w:pPr>
        <w:ind w:left="4022" w:hanging="270"/>
      </w:pPr>
      <w:rPr>
        <w:rFonts w:hint="default"/>
        <w:lang w:val="en-US" w:eastAsia="en-US" w:bidi="en-US"/>
      </w:rPr>
    </w:lvl>
    <w:lvl w:ilvl="8" w:tplc="F394294C">
      <w:numFmt w:val="bullet"/>
      <w:lvlText w:val="•"/>
      <w:lvlJc w:val="left"/>
      <w:pPr>
        <w:ind w:left="4092" w:hanging="270"/>
      </w:pPr>
      <w:rPr>
        <w:rFonts w:hint="default"/>
        <w:lang w:val="en-US" w:eastAsia="en-US" w:bidi="en-US"/>
      </w:rPr>
    </w:lvl>
  </w:abstractNum>
  <w:abstractNum w:abstractNumId="5" w15:restartNumberingAfterBreak="0">
    <w:nsid w:val="43723BA2"/>
    <w:multiLevelType w:val="hybridMultilevel"/>
    <w:tmpl w:val="118A17E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5EF2BEF"/>
    <w:multiLevelType w:val="hybridMultilevel"/>
    <w:tmpl w:val="48241C74"/>
    <w:lvl w:ilvl="0" w:tplc="DC009F22">
      <w:numFmt w:val="bullet"/>
      <w:lvlText w:val=""/>
      <w:lvlJc w:val="left"/>
      <w:pPr>
        <w:ind w:left="644" w:hanging="26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en-US" w:eastAsia="en-US" w:bidi="en-US"/>
      </w:rPr>
    </w:lvl>
    <w:lvl w:ilvl="1" w:tplc="6B785E1C">
      <w:numFmt w:val="bullet"/>
      <w:lvlText w:val=""/>
      <w:lvlJc w:val="left"/>
      <w:pPr>
        <w:ind w:left="897" w:hanging="26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en-US" w:eastAsia="en-US" w:bidi="en-US"/>
      </w:rPr>
    </w:lvl>
    <w:lvl w:ilvl="2" w:tplc="C43A5F2E">
      <w:numFmt w:val="bullet"/>
      <w:lvlText w:val="•"/>
      <w:lvlJc w:val="left"/>
      <w:pPr>
        <w:ind w:left="1140" w:hanging="260"/>
      </w:pPr>
      <w:rPr>
        <w:rFonts w:hint="default"/>
        <w:lang w:val="en-US" w:eastAsia="en-US" w:bidi="en-US"/>
      </w:rPr>
    </w:lvl>
    <w:lvl w:ilvl="3" w:tplc="DFBA891E">
      <w:numFmt w:val="bullet"/>
      <w:lvlText w:val="•"/>
      <w:lvlJc w:val="left"/>
      <w:pPr>
        <w:ind w:left="1902" w:hanging="260"/>
      </w:pPr>
      <w:rPr>
        <w:rFonts w:hint="default"/>
        <w:lang w:val="en-US" w:eastAsia="en-US" w:bidi="en-US"/>
      </w:rPr>
    </w:lvl>
    <w:lvl w:ilvl="4" w:tplc="CF36E602">
      <w:numFmt w:val="bullet"/>
      <w:lvlText w:val="•"/>
      <w:lvlJc w:val="left"/>
      <w:pPr>
        <w:ind w:left="2665" w:hanging="260"/>
      </w:pPr>
      <w:rPr>
        <w:rFonts w:hint="default"/>
        <w:lang w:val="en-US" w:eastAsia="en-US" w:bidi="en-US"/>
      </w:rPr>
    </w:lvl>
    <w:lvl w:ilvl="5" w:tplc="562097EC">
      <w:numFmt w:val="bullet"/>
      <w:lvlText w:val="•"/>
      <w:lvlJc w:val="left"/>
      <w:pPr>
        <w:ind w:left="3428" w:hanging="260"/>
      </w:pPr>
      <w:rPr>
        <w:rFonts w:hint="default"/>
        <w:lang w:val="en-US" w:eastAsia="en-US" w:bidi="en-US"/>
      </w:rPr>
    </w:lvl>
    <w:lvl w:ilvl="6" w:tplc="AC42CD4E">
      <w:numFmt w:val="bullet"/>
      <w:lvlText w:val="•"/>
      <w:lvlJc w:val="left"/>
      <w:pPr>
        <w:ind w:left="4190" w:hanging="260"/>
      </w:pPr>
      <w:rPr>
        <w:rFonts w:hint="default"/>
        <w:lang w:val="en-US" w:eastAsia="en-US" w:bidi="en-US"/>
      </w:rPr>
    </w:lvl>
    <w:lvl w:ilvl="7" w:tplc="D03AC502">
      <w:numFmt w:val="bullet"/>
      <w:lvlText w:val="•"/>
      <w:lvlJc w:val="left"/>
      <w:pPr>
        <w:ind w:left="4953" w:hanging="260"/>
      </w:pPr>
      <w:rPr>
        <w:rFonts w:hint="default"/>
        <w:lang w:val="en-US" w:eastAsia="en-US" w:bidi="en-US"/>
      </w:rPr>
    </w:lvl>
    <w:lvl w:ilvl="8" w:tplc="76FADAC8">
      <w:numFmt w:val="bullet"/>
      <w:lvlText w:val="•"/>
      <w:lvlJc w:val="left"/>
      <w:pPr>
        <w:ind w:left="5716" w:hanging="260"/>
      </w:pPr>
      <w:rPr>
        <w:rFonts w:hint="default"/>
        <w:lang w:val="en-US" w:eastAsia="en-US" w:bidi="en-US"/>
      </w:rPr>
    </w:lvl>
  </w:abstractNum>
  <w:abstractNum w:abstractNumId="7" w15:restartNumberingAfterBreak="0">
    <w:nsid w:val="48F472D3"/>
    <w:multiLevelType w:val="hybridMultilevel"/>
    <w:tmpl w:val="A1A018AC"/>
    <w:lvl w:ilvl="0" w:tplc="03681A96">
      <w:numFmt w:val="bullet"/>
      <w:lvlText w:val=""/>
      <w:lvlJc w:val="left"/>
      <w:pPr>
        <w:ind w:left="501" w:hanging="361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69043C0E">
      <w:numFmt w:val="bullet"/>
      <w:lvlText w:val="•"/>
      <w:lvlJc w:val="left"/>
      <w:pPr>
        <w:ind w:left="1463" w:hanging="361"/>
      </w:pPr>
      <w:rPr>
        <w:rFonts w:hint="default"/>
        <w:lang w:val="en-US" w:eastAsia="en-US" w:bidi="en-US"/>
      </w:rPr>
    </w:lvl>
    <w:lvl w:ilvl="2" w:tplc="5C32752E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3" w:tplc="05EA60A2">
      <w:numFmt w:val="bullet"/>
      <w:lvlText w:val="•"/>
      <w:lvlJc w:val="left"/>
      <w:pPr>
        <w:ind w:left="3391" w:hanging="361"/>
      </w:pPr>
      <w:rPr>
        <w:rFonts w:hint="default"/>
        <w:lang w:val="en-US" w:eastAsia="en-US" w:bidi="en-US"/>
      </w:rPr>
    </w:lvl>
    <w:lvl w:ilvl="4" w:tplc="B73058F0">
      <w:numFmt w:val="bullet"/>
      <w:lvlText w:val="•"/>
      <w:lvlJc w:val="left"/>
      <w:pPr>
        <w:ind w:left="4354" w:hanging="361"/>
      </w:pPr>
      <w:rPr>
        <w:rFonts w:hint="default"/>
        <w:lang w:val="en-US" w:eastAsia="en-US" w:bidi="en-US"/>
      </w:rPr>
    </w:lvl>
    <w:lvl w:ilvl="5" w:tplc="88824CDE">
      <w:numFmt w:val="bullet"/>
      <w:lvlText w:val="•"/>
      <w:lvlJc w:val="left"/>
      <w:pPr>
        <w:ind w:left="5318" w:hanging="361"/>
      </w:pPr>
      <w:rPr>
        <w:rFonts w:hint="default"/>
        <w:lang w:val="en-US" w:eastAsia="en-US" w:bidi="en-US"/>
      </w:rPr>
    </w:lvl>
    <w:lvl w:ilvl="6" w:tplc="4B86B2CA">
      <w:numFmt w:val="bullet"/>
      <w:lvlText w:val="•"/>
      <w:lvlJc w:val="left"/>
      <w:pPr>
        <w:ind w:left="6282" w:hanging="361"/>
      </w:pPr>
      <w:rPr>
        <w:rFonts w:hint="default"/>
        <w:lang w:val="en-US" w:eastAsia="en-US" w:bidi="en-US"/>
      </w:rPr>
    </w:lvl>
    <w:lvl w:ilvl="7" w:tplc="5C7C7A5C">
      <w:numFmt w:val="bullet"/>
      <w:lvlText w:val="•"/>
      <w:lvlJc w:val="left"/>
      <w:pPr>
        <w:ind w:left="7245" w:hanging="361"/>
      </w:pPr>
      <w:rPr>
        <w:rFonts w:hint="default"/>
        <w:lang w:val="en-US" w:eastAsia="en-US" w:bidi="en-US"/>
      </w:rPr>
    </w:lvl>
    <w:lvl w:ilvl="8" w:tplc="9BD83FE0">
      <w:numFmt w:val="bullet"/>
      <w:lvlText w:val="•"/>
      <w:lvlJc w:val="left"/>
      <w:pPr>
        <w:ind w:left="8209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5080027B"/>
    <w:multiLevelType w:val="hybridMultilevel"/>
    <w:tmpl w:val="D2F0023C"/>
    <w:lvl w:ilvl="0" w:tplc="0A78158A">
      <w:numFmt w:val="bullet"/>
      <w:lvlText w:val="■"/>
      <w:lvlJc w:val="left"/>
      <w:pPr>
        <w:ind w:left="591" w:hanging="270"/>
      </w:pPr>
      <w:rPr>
        <w:rFonts w:ascii="Arial" w:eastAsia="Arial" w:hAnsi="Arial" w:cs="Arial" w:hint="default"/>
        <w:color w:val="3C6D94"/>
        <w:w w:val="126"/>
        <w:sz w:val="20"/>
        <w:szCs w:val="20"/>
        <w:lang w:val="en-US" w:eastAsia="en-US" w:bidi="en-US"/>
      </w:rPr>
    </w:lvl>
    <w:lvl w:ilvl="1" w:tplc="AECA2732">
      <w:numFmt w:val="bullet"/>
      <w:lvlText w:val="■"/>
      <w:lvlJc w:val="left"/>
      <w:pPr>
        <w:ind w:left="729" w:hanging="270"/>
      </w:pPr>
      <w:rPr>
        <w:rFonts w:ascii="Arial" w:eastAsia="Arial" w:hAnsi="Arial" w:cs="Arial" w:hint="default"/>
        <w:color w:val="3C6D94"/>
        <w:w w:val="126"/>
        <w:sz w:val="20"/>
        <w:szCs w:val="20"/>
        <w:lang w:val="en-US" w:eastAsia="en-US" w:bidi="en-US"/>
      </w:rPr>
    </w:lvl>
    <w:lvl w:ilvl="2" w:tplc="11682E2E">
      <w:numFmt w:val="bullet"/>
      <w:lvlText w:val="•"/>
      <w:lvlJc w:val="left"/>
      <w:pPr>
        <w:ind w:left="2860" w:hanging="270"/>
      </w:pPr>
      <w:rPr>
        <w:rFonts w:hint="default"/>
        <w:lang w:val="en-US" w:eastAsia="en-US" w:bidi="en-US"/>
      </w:rPr>
    </w:lvl>
    <w:lvl w:ilvl="3" w:tplc="1BAE56BA">
      <w:numFmt w:val="bullet"/>
      <w:lvlText w:val="•"/>
      <w:lvlJc w:val="left"/>
      <w:pPr>
        <w:ind w:left="2982" w:hanging="270"/>
      </w:pPr>
      <w:rPr>
        <w:rFonts w:hint="default"/>
        <w:lang w:val="en-US" w:eastAsia="en-US" w:bidi="en-US"/>
      </w:rPr>
    </w:lvl>
    <w:lvl w:ilvl="4" w:tplc="8CE0DB0C">
      <w:numFmt w:val="bullet"/>
      <w:lvlText w:val="•"/>
      <w:lvlJc w:val="left"/>
      <w:pPr>
        <w:ind w:left="3105" w:hanging="270"/>
      </w:pPr>
      <w:rPr>
        <w:rFonts w:hint="default"/>
        <w:lang w:val="en-US" w:eastAsia="en-US" w:bidi="en-US"/>
      </w:rPr>
    </w:lvl>
    <w:lvl w:ilvl="5" w:tplc="E7C2BD08">
      <w:numFmt w:val="bullet"/>
      <w:lvlText w:val="•"/>
      <w:lvlJc w:val="left"/>
      <w:pPr>
        <w:ind w:left="3228" w:hanging="270"/>
      </w:pPr>
      <w:rPr>
        <w:rFonts w:hint="default"/>
        <w:lang w:val="en-US" w:eastAsia="en-US" w:bidi="en-US"/>
      </w:rPr>
    </w:lvl>
    <w:lvl w:ilvl="6" w:tplc="7F7640B0">
      <w:numFmt w:val="bullet"/>
      <w:lvlText w:val="•"/>
      <w:lvlJc w:val="left"/>
      <w:pPr>
        <w:ind w:left="3350" w:hanging="270"/>
      </w:pPr>
      <w:rPr>
        <w:rFonts w:hint="default"/>
        <w:lang w:val="en-US" w:eastAsia="en-US" w:bidi="en-US"/>
      </w:rPr>
    </w:lvl>
    <w:lvl w:ilvl="7" w:tplc="F426DF18">
      <w:numFmt w:val="bullet"/>
      <w:lvlText w:val="•"/>
      <w:lvlJc w:val="left"/>
      <w:pPr>
        <w:ind w:left="3473" w:hanging="270"/>
      </w:pPr>
      <w:rPr>
        <w:rFonts w:hint="default"/>
        <w:lang w:val="en-US" w:eastAsia="en-US" w:bidi="en-US"/>
      </w:rPr>
    </w:lvl>
    <w:lvl w:ilvl="8" w:tplc="587E4E12">
      <w:numFmt w:val="bullet"/>
      <w:lvlText w:val="•"/>
      <w:lvlJc w:val="left"/>
      <w:pPr>
        <w:ind w:left="3596" w:hanging="270"/>
      </w:pPr>
      <w:rPr>
        <w:rFonts w:hint="default"/>
        <w:lang w:val="en-US" w:eastAsia="en-US" w:bidi="en-US"/>
      </w:rPr>
    </w:lvl>
  </w:abstractNum>
  <w:abstractNum w:abstractNumId="9" w15:restartNumberingAfterBreak="0">
    <w:nsid w:val="631B47F1"/>
    <w:multiLevelType w:val="hybridMultilevel"/>
    <w:tmpl w:val="73667882"/>
    <w:lvl w:ilvl="0" w:tplc="8FFA0828">
      <w:numFmt w:val="bullet"/>
      <w:lvlText w:val="■"/>
      <w:lvlJc w:val="left"/>
      <w:pPr>
        <w:ind w:left="463" w:hanging="270"/>
      </w:pPr>
      <w:rPr>
        <w:rFonts w:ascii="Arial" w:eastAsia="Arial" w:hAnsi="Arial" w:cs="Arial" w:hint="default"/>
        <w:color w:val="3C6D94"/>
        <w:w w:val="126"/>
        <w:sz w:val="20"/>
        <w:szCs w:val="20"/>
        <w:lang w:val="en-US" w:eastAsia="en-US" w:bidi="en-US"/>
      </w:rPr>
    </w:lvl>
    <w:lvl w:ilvl="1" w:tplc="4A143CA6">
      <w:numFmt w:val="bullet"/>
      <w:lvlText w:val="•"/>
      <w:lvlJc w:val="left"/>
      <w:pPr>
        <w:ind w:left="721" w:hanging="270"/>
      </w:pPr>
      <w:rPr>
        <w:rFonts w:hint="default"/>
        <w:lang w:val="en-US" w:eastAsia="en-US" w:bidi="en-US"/>
      </w:rPr>
    </w:lvl>
    <w:lvl w:ilvl="2" w:tplc="282C7A0C">
      <w:numFmt w:val="bullet"/>
      <w:lvlText w:val="•"/>
      <w:lvlJc w:val="left"/>
      <w:pPr>
        <w:ind w:left="982" w:hanging="270"/>
      </w:pPr>
      <w:rPr>
        <w:rFonts w:hint="default"/>
        <w:lang w:val="en-US" w:eastAsia="en-US" w:bidi="en-US"/>
      </w:rPr>
    </w:lvl>
    <w:lvl w:ilvl="3" w:tplc="8786BC04">
      <w:numFmt w:val="bullet"/>
      <w:lvlText w:val="•"/>
      <w:lvlJc w:val="left"/>
      <w:pPr>
        <w:ind w:left="1244" w:hanging="270"/>
      </w:pPr>
      <w:rPr>
        <w:rFonts w:hint="default"/>
        <w:lang w:val="en-US" w:eastAsia="en-US" w:bidi="en-US"/>
      </w:rPr>
    </w:lvl>
    <w:lvl w:ilvl="4" w:tplc="6504CA3E">
      <w:numFmt w:val="bullet"/>
      <w:lvlText w:val="•"/>
      <w:lvlJc w:val="left"/>
      <w:pPr>
        <w:ind w:left="1505" w:hanging="270"/>
      </w:pPr>
      <w:rPr>
        <w:rFonts w:hint="default"/>
        <w:lang w:val="en-US" w:eastAsia="en-US" w:bidi="en-US"/>
      </w:rPr>
    </w:lvl>
    <w:lvl w:ilvl="5" w:tplc="294CA9AE">
      <w:numFmt w:val="bullet"/>
      <w:lvlText w:val="•"/>
      <w:lvlJc w:val="left"/>
      <w:pPr>
        <w:ind w:left="1766" w:hanging="270"/>
      </w:pPr>
      <w:rPr>
        <w:rFonts w:hint="default"/>
        <w:lang w:val="en-US" w:eastAsia="en-US" w:bidi="en-US"/>
      </w:rPr>
    </w:lvl>
    <w:lvl w:ilvl="6" w:tplc="24A66BBC">
      <w:numFmt w:val="bullet"/>
      <w:lvlText w:val="•"/>
      <w:lvlJc w:val="left"/>
      <w:pPr>
        <w:ind w:left="2028" w:hanging="270"/>
      </w:pPr>
      <w:rPr>
        <w:rFonts w:hint="default"/>
        <w:lang w:val="en-US" w:eastAsia="en-US" w:bidi="en-US"/>
      </w:rPr>
    </w:lvl>
    <w:lvl w:ilvl="7" w:tplc="6728CEDA">
      <w:numFmt w:val="bullet"/>
      <w:lvlText w:val="•"/>
      <w:lvlJc w:val="left"/>
      <w:pPr>
        <w:ind w:left="2289" w:hanging="270"/>
      </w:pPr>
      <w:rPr>
        <w:rFonts w:hint="default"/>
        <w:lang w:val="en-US" w:eastAsia="en-US" w:bidi="en-US"/>
      </w:rPr>
    </w:lvl>
    <w:lvl w:ilvl="8" w:tplc="2F60C86E">
      <w:numFmt w:val="bullet"/>
      <w:lvlText w:val="•"/>
      <w:lvlJc w:val="left"/>
      <w:pPr>
        <w:ind w:left="2551" w:hanging="270"/>
      </w:pPr>
      <w:rPr>
        <w:rFonts w:hint="default"/>
        <w:lang w:val="en-US" w:eastAsia="en-US" w:bidi="en-US"/>
      </w:rPr>
    </w:lvl>
  </w:abstractNum>
  <w:abstractNum w:abstractNumId="10" w15:restartNumberingAfterBreak="0">
    <w:nsid w:val="6D2A2F67"/>
    <w:multiLevelType w:val="hybridMultilevel"/>
    <w:tmpl w:val="A3625AC8"/>
    <w:lvl w:ilvl="0" w:tplc="24A64D10">
      <w:numFmt w:val="bullet"/>
      <w:lvlText w:val="•"/>
      <w:lvlJc w:val="left"/>
      <w:pPr>
        <w:ind w:left="839" w:hanging="360"/>
      </w:pPr>
      <w:rPr>
        <w:rFonts w:ascii="Calibri" w:eastAsia="Calibri" w:hAnsi="Calibri" w:cs="Calibri" w:hint="default"/>
        <w:color w:val="737080"/>
        <w:w w:val="100"/>
        <w:sz w:val="22"/>
        <w:szCs w:val="22"/>
        <w:lang w:val="en-US" w:eastAsia="en-US" w:bidi="en-US"/>
      </w:rPr>
    </w:lvl>
    <w:lvl w:ilvl="1" w:tplc="EFBA7CB4">
      <w:numFmt w:val="bullet"/>
      <w:lvlText w:val=""/>
      <w:lvlJc w:val="left"/>
      <w:pPr>
        <w:ind w:left="1079" w:hanging="28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en-US" w:eastAsia="en-US" w:bidi="en-US"/>
      </w:rPr>
    </w:lvl>
    <w:lvl w:ilvl="2" w:tplc="A03C9242">
      <w:numFmt w:val="bullet"/>
      <w:lvlText w:val="•"/>
      <w:lvlJc w:val="left"/>
      <w:pPr>
        <w:ind w:left="1080" w:hanging="280"/>
      </w:pPr>
      <w:rPr>
        <w:rFonts w:hint="default"/>
        <w:lang w:val="en-US" w:eastAsia="en-US" w:bidi="en-US"/>
      </w:rPr>
    </w:lvl>
    <w:lvl w:ilvl="3" w:tplc="70D2B410">
      <w:numFmt w:val="bullet"/>
      <w:lvlText w:val="•"/>
      <w:lvlJc w:val="left"/>
      <w:pPr>
        <w:ind w:left="1731" w:hanging="280"/>
      </w:pPr>
      <w:rPr>
        <w:rFonts w:hint="default"/>
        <w:lang w:val="en-US" w:eastAsia="en-US" w:bidi="en-US"/>
      </w:rPr>
    </w:lvl>
    <w:lvl w:ilvl="4" w:tplc="71BA5586">
      <w:numFmt w:val="bullet"/>
      <w:lvlText w:val="•"/>
      <w:lvlJc w:val="left"/>
      <w:pPr>
        <w:ind w:left="2383" w:hanging="280"/>
      </w:pPr>
      <w:rPr>
        <w:rFonts w:hint="default"/>
        <w:lang w:val="en-US" w:eastAsia="en-US" w:bidi="en-US"/>
      </w:rPr>
    </w:lvl>
    <w:lvl w:ilvl="5" w:tplc="8578B9AC">
      <w:numFmt w:val="bullet"/>
      <w:lvlText w:val="•"/>
      <w:lvlJc w:val="left"/>
      <w:pPr>
        <w:ind w:left="3035" w:hanging="280"/>
      </w:pPr>
      <w:rPr>
        <w:rFonts w:hint="default"/>
        <w:lang w:val="en-US" w:eastAsia="en-US" w:bidi="en-US"/>
      </w:rPr>
    </w:lvl>
    <w:lvl w:ilvl="6" w:tplc="B3FC5EA8">
      <w:numFmt w:val="bullet"/>
      <w:lvlText w:val="•"/>
      <w:lvlJc w:val="left"/>
      <w:pPr>
        <w:ind w:left="3687" w:hanging="280"/>
      </w:pPr>
      <w:rPr>
        <w:rFonts w:hint="default"/>
        <w:lang w:val="en-US" w:eastAsia="en-US" w:bidi="en-US"/>
      </w:rPr>
    </w:lvl>
    <w:lvl w:ilvl="7" w:tplc="A89AA898">
      <w:numFmt w:val="bullet"/>
      <w:lvlText w:val="•"/>
      <w:lvlJc w:val="left"/>
      <w:pPr>
        <w:ind w:left="4339" w:hanging="280"/>
      </w:pPr>
      <w:rPr>
        <w:rFonts w:hint="default"/>
        <w:lang w:val="en-US" w:eastAsia="en-US" w:bidi="en-US"/>
      </w:rPr>
    </w:lvl>
    <w:lvl w:ilvl="8" w:tplc="80943B3E">
      <w:numFmt w:val="bullet"/>
      <w:lvlText w:val="•"/>
      <w:lvlJc w:val="left"/>
      <w:pPr>
        <w:ind w:left="4991" w:hanging="280"/>
      </w:pPr>
      <w:rPr>
        <w:rFonts w:hint="default"/>
        <w:lang w:val="en-US" w:eastAsia="en-US" w:bidi="en-US"/>
      </w:rPr>
    </w:lvl>
  </w:abstractNum>
  <w:abstractNum w:abstractNumId="11" w15:restartNumberingAfterBreak="0">
    <w:nsid w:val="72B1412B"/>
    <w:multiLevelType w:val="hybridMultilevel"/>
    <w:tmpl w:val="7E72665C"/>
    <w:lvl w:ilvl="0" w:tplc="780243BC">
      <w:numFmt w:val="bullet"/>
      <w:lvlText w:val="•"/>
      <w:lvlJc w:val="left"/>
      <w:pPr>
        <w:ind w:left="383" w:hanging="117"/>
      </w:pPr>
      <w:rPr>
        <w:rFonts w:ascii="Calibri" w:eastAsia="Calibri" w:hAnsi="Calibri" w:cs="Calibri" w:hint="default"/>
        <w:b/>
        <w:bCs/>
        <w:color w:val="231F20"/>
        <w:w w:val="85"/>
        <w:sz w:val="17"/>
        <w:szCs w:val="17"/>
        <w:lang w:val="en-US" w:eastAsia="en-US" w:bidi="en-US"/>
      </w:rPr>
    </w:lvl>
    <w:lvl w:ilvl="1" w:tplc="0FD00CDA">
      <w:numFmt w:val="bullet"/>
      <w:lvlText w:val=""/>
      <w:lvlJc w:val="left"/>
      <w:pPr>
        <w:ind w:left="1380" w:hanging="361"/>
      </w:pPr>
      <w:rPr>
        <w:rFonts w:hint="default"/>
        <w:w w:val="100"/>
        <w:lang w:val="en-US" w:eastAsia="en-US" w:bidi="en-US"/>
      </w:rPr>
    </w:lvl>
    <w:lvl w:ilvl="2" w:tplc="6C72ECB0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en-US"/>
      </w:rPr>
    </w:lvl>
    <w:lvl w:ilvl="3" w:tplc="AE7E88D8">
      <w:numFmt w:val="bullet"/>
      <w:lvlText w:val="•"/>
      <w:lvlJc w:val="left"/>
      <w:pPr>
        <w:ind w:left="1749" w:hanging="361"/>
      </w:pPr>
      <w:rPr>
        <w:rFonts w:hint="default"/>
        <w:lang w:val="en-US" w:eastAsia="en-US" w:bidi="en-US"/>
      </w:rPr>
    </w:lvl>
    <w:lvl w:ilvl="4" w:tplc="3E64F74A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en-US"/>
      </w:rPr>
    </w:lvl>
    <w:lvl w:ilvl="5" w:tplc="931405E4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en-US"/>
      </w:rPr>
    </w:lvl>
    <w:lvl w:ilvl="6" w:tplc="57C802BA">
      <w:numFmt w:val="bullet"/>
      <w:lvlText w:val="•"/>
      <w:lvlJc w:val="left"/>
      <w:pPr>
        <w:ind w:left="2303" w:hanging="361"/>
      </w:pPr>
      <w:rPr>
        <w:rFonts w:hint="default"/>
        <w:lang w:val="en-US" w:eastAsia="en-US" w:bidi="en-US"/>
      </w:rPr>
    </w:lvl>
    <w:lvl w:ilvl="7" w:tplc="F6B6563C">
      <w:numFmt w:val="bullet"/>
      <w:lvlText w:val="•"/>
      <w:lvlJc w:val="left"/>
      <w:pPr>
        <w:ind w:left="2487" w:hanging="361"/>
      </w:pPr>
      <w:rPr>
        <w:rFonts w:hint="default"/>
        <w:lang w:val="en-US" w:eastAsia="en-US" w:bidi="en-US"/>
      </w:rPr>
    </w:lvl>
    <w:lvl w:ilvl="8" w:tplc="C07CDCE0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EDF"/>
    <w:rsid w:val="00005A06"/>
    <w:rsid w:val="00041D3F"/>
    <w:rsid w:val="00046746"/>
    <w:rsid w:val="0008017F"/>
    <w:rsid w:val="000907F0"/>
    <w:rsid w:val="00093E96"/>
    <w:rsid w:val="0009650F"/>
    <w:rsid w:val="000C736F"/>
    <w:rsid w:val="000E1425"/>
    <w:rsid w:val="000F10D7"/>
    <w:rsid w:val="00126515"/>
    <w:rsid w:val="00184B0C"/>
    <w:rsid w:val="001A7132"/>
    <w:rsid w:val="001E7BD0"/>
    <w:rsid w:val="00212181"/>
    <w:rsid w:val="00267808"/>
    <w:rsid w:val="00280E7A"/>
    <w:rsid w:val="002843FE"/>
    <w:rsid w:val="00285573"/>
    <w:rsid w:val="002A040E"/>
    <w:rsid w:val="002C55EB"/>
    <w:rsid w:val="002E167A"/>
    <w:rsid w:val="0030250E"/>
    <w:rsid w:val="00306129"/>
    <w:rsid w:val="0033129D"/>
    <w:rsid w:val="003317A1"/>
    <w:rsid w:val="003369DE"/>
    <w:rsid w:val="003511C5"/>
    <w:rsid w:val="0037411E"/>
    <w:rsid w:val="00382EBC"/>
    <w:rsid w:val="0038300D"/>
    <w:rsid w:val="003F09D0"/>
    <w:rsid w:val="003F7F2F"/>
    <w:rsid w:val="004313B8"/>
    <w:rsid w:val="0045059C"/>
    <w:rsid w:val="00450925"/>
    <w:rsid w:val="004C7D36"/>
    <w:rsid w:val="004D7CC4"/>
    <w:rsid w:val="004E1634"/>
    <w:rsid w:val="004F1D15"/>
    <w:rsid w:val="004F5DE2"/>
    <w:rsid w:val="00553F0D"/>
    <w:rsid w:val="00555CE7"/>
    <w:rsid w:val="00574E0C"/>
    <w:rsid w:val="00594183"/>
    <w:rsid w:val="005A7DAF"/>
    <w:rsid w:val="005D2409"/>
    <w:rsid w:val="005F3263"/>
    <w:rsid w:val="005F6C9C"/>
    <w:rsid w:val="00681FF3"/>
    <w:rsid w:val="006848A4"/>
    <w:rsid w:val="00692B3A"/>
    <w:rsid w:val="00740795"/>
    <w:rsid w:val="00773655"/>
    <w:rsid w:val="007D5E13"/>
    <w:rsid w:val="007D603C"/>
    <w:rsid w:val="008742F5"/>
    <w:rsid w:val="00890F3B"/>
    <w:rsid w:val="008B28B8"/>
    <w:rsid w:val="008C4782"/>
    <w:rsid w:val="008F7873"/>
    <w:rsid w:val="009107CB"/>
    <w:rsid w:val="00911EDF"/>
    <w:rsid w:val="00955B7E"/>
    <w:rsid w:val="009B4873"/>
    <w:rsid w:val="009C6354"/>
    <w:rsid w:val="009D6BB7"/>
    <w:rsid w:val="009F4D51"/>
    <w:rsid w:val="00A03DA7"/>
    <w:rsid w:val="00A179E2"/>
    <w:rsid w:val="00A31809"/>
    <w:rsid w:val="00A46EBC"/>
    <w:rsid w:val="00A55DAE"/>
    <w:rsid w:val="00A80DE0"/>
    <w:rsid w:val="00A92D24"/>
    <w:rsid w:val="00AD6290"/>
    <w:rsid w:val="00AE1BF1"/>
    <w:rsid w:val="00AF337F"/>
    <w:rsid w:val="00B25D5F"/>
    <w:rsid w:val="00B371DA"/>
    <w:rsid w:val="00B43F6D"/>
    <w:rsid w:val="00B56579"/>
    <w:rsid w:val="00B96797"/>
    <w:rsid w:val="00B9751A"/>
    <w:rsid w:val="00BC201D"/>
    <w:rsid w:val="00C5005D"/>
    <w:rsid w:val="00C7685E"/>
    <w:rsid w:val="00CA62AB"/>
    <w:rsid w:val="00CD3DA5"/>
    <w:rsid w:val="00D148EF"/>
    <w:rsid w:val="00D30D40"/>
    <w:rsid w:val="00D72486"/>
    <w:rsid w:val="00DA0F1F"/>
    <w:rsid w:val="00DA10F7"/>
    <w:rsid w:val="00DB585D"/>
    <w:rsid w:val="00DC7070"/>
    <w:rsid w:val="00DE65EB"/>
    <w:rsid w:val="00E06BE8"/>
    <w:rsid w:val="00E1613B"/>
    <w:rsid w:val="00E7161D"/>
    <w:rsid w:val="00E84AD3"/>
    <w:rsid w:val="00EB4FD3"/>
    <w:rsid w:val="00EE2185"/>
    <w:rsid w:val="00EE4ED5"/>
    <w:rsid w:val="00F33BF6"/>
    <w:rsid w:val="00F53E1A"/>
    <w:rsid w:val="00F75CF4"/>
    <w:rsid w:val="00F84201"/>
    <w:rsid w:val="00FB15A6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90FFE"/>
  <w15:docId w15:val="{DCC75C23-8E7B-4321-87FC-F58BFD5C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505" w:lineRule="exact"/>
      <w:ind w:right="458"/>
      <w:jc w:val="right"/>
      <w:outlineLvl w:val="0"/>
    </w:pPr>
    <w:rPr>
      <w:rFonts w:ascii="Trebuchet MS" w:eastAsia="Trebuchet MS" w:hAnsi="Trebuchet MS" w:cs="Trebuchet MS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3" w:line="577" w:lineRule="exact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ind w:left="559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48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228"/>
      <w:outlineLvl w:val="4"/>
    </w:pPr>
    <w:rPr>
      <w:b/>
      <w:bCs/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spacing w:before="3"/>
      <w:ind w:left="460"/>
      <w:outlineLvl w:val="5"/>
    </w:pPr>
    <w:rPr>
      <w:sz w:val="26"/>
      <w:szCs w:val="26"/>
    </w:rPr>
  </w:style>
  <w:style w:type="paragraph" w:styleId="Heading7">
    <w:name w:val="heading 7"/>
    <w:basedOn w:val="Normal"/>
    <w:uiPriority w:val="1"/>
    <w:qFormat/>
    <w:pPr>
      <w:ind w:left="927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1"/>
      <w:ind w:left="799"/>
      <w:outlineLvl w:val="7"/>
    </w:pPr>
    <w:rPr>
      <w:sz w:val="24"/>
      <w:szCs w:val="24"/>
    </w:rPr>
  </w:style>
  <w:style w:type="paragraph" w:styleId="Heading9">
    <w:name w:val="heading 9"/>
    <w:basedOn w:val="Normal"/>
    <w:uiPriority w:val="1"/>
    <w:qFormat/>
    <w:pPr>
      <w:spacing w:before="89"/>
      <w:ind w:left="141" w:hanging="5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6"/>
      <w:ind w:left="459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496"/>
      <w:ind w:left="459" w:right="654"/>
    </w:pPr>
    <w:rPr>
      <w:i/>
      <w:sz w:val="20"/>
      <w:szCs w:val="20"/>
    </w:rPr>
  </w:style>
  <w:style w:type="paragraph" w:styleId="TOC3">
    <w:name w:val="toc 3"/>
    <w:basedOn w:val="Normal"/>
    <w:uiPriority w:val="1"/>
    <w:qFormat/>
    <w:pPr>
      <w:spacing w:before="186"/>
      <w:ind w:left="460"/>
    </w:pPr>
    <w:rPr>
      <w:sz w:val="20"/>
      <w:szCs w:val="20"/>
    </w:rPr>
  </w:style>
  <w:style w:type="paragraph" w:styleId="TOC4">
    <w:name w:val="toc 4"/>
    <w:basedOn w:val="Normal"/>
    <w:uiPriority w:val="1"/>
    <w:qFormat/>
    <w:pPr>
      <w:spacing w:before="195"/>
      <w:ind w:left="460"/>
    </w:pPr>
    <w:rPr>
      <w:b/>
      <w:bCs/>
      <w:i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9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07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07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DA7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1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D15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D15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25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D5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25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D5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0D8F-E8C2-714F-9B93-09EB812C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Perinatal Quality Collaborative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Perinatal Quality Collaborative</dc:title>
  <dc:creator>alicia.hawkins</dc:creator>
  <cp:lastModifiedBy>Jeff Boyer</cp:lastModifiedBy>
  <cp:revision>2</cp:revision>
  <dcterms:created xsi:type="dcterms:W3CDTF">2021-02-18T15:38:00Z</dcterms:created>
  <dcterms:modified xsi:type="dcterms:W3CDTF">2021-02-18T15:38:00Z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Acrobat PDFMaker 19 for PowerPoint</vt:lpwstr>
  </property>
  <property fmtid="{D5CDD505-2E9C-101B-9397-08002B2CF9AE}" pid="4" name="LastSaved">
    <vt:filetime>2020-05-29T00:00:00Z</vt:filetime>
  </property>
</Properties>
</file>