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4F" w:rsidRDefault="00ED147B" w:rsidP="00ED147B">
      <w:pPr>
        <w:pStyle w:val="Heading2"/>
      </w:pPr>
      <w:r>
        <w:t>Nurse Researcher</w:t>
      </w:r>
      <w:r w:rsidR="00B9234F">
        <w:t>/Clinical Research Coordinator</w:t>
      </w:r>
      <w:r>
        <w:t xml:space="preserve"> </w:t>
      </w:r>
    </w:p>
    <w:p w:rsidR="0056415F" w:rsidRDefault="00ED147B" w:rsidP="00B9234F">
      <w:pPr>
        <w:pStyle w:val="Heading2"/>
        <w:spacing w:before="0"/>
      </w:pPr>
      <w:r>
        <w:t>Orientation Checklist</w:t>
      </w:r>
    </w:p>
    <w:p w:rsidR="00ED147B" w:rsidRDefault="00ED147B" w:rsidP="00ED147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78"/>
        <w:gridCol w:w="1449"/>
        <w:gridCol w:w="1449"/>
      </w:tblGrid>
      <w:tr w:rsidR="00ED147B" w:rsidTr="00C564D2">
        <w:trPr>
          <w:cantSplit/>
          <w:tblHeader/>
        </w:trPr>
        <w:tc>
          <w:tcPr>
            <w:tcW w:w="6678" w:type="dxa"/>
          </w:tcPr>
          <w:p w:rsidR="00ED147B" w:rsidRPr="00ED147B" w:rsidRDefault="00ED147B" w:rsidP="00ED147B">
            <w:pPr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1449" w:type="dxa"/>
          </w:tcPr>
          <w:p w:rsidR="00ED147B" w:rsidRPr="00ED147B" w:rsidRDefault="00ED147B" w:rsidP="00ED147B">
            <w:pPr>
              <w:jc w:val="center"/>
              <w:rPr>
                <w:b/>
              </w:rPr>
            </w:pPr>
            <w:r>
              <w:rPr>
                <w:b/>
              </w:rPr>
              <w:t>Completed (date &amp; initial)</w:t>
            </w:r>
          </w:p>
        </w:tc>
        <w:tc>
          <w:tcPr>
            <w:tcW w:w="1449" w:type="dxa"/>
          </w:tcPr>
          <w:p w:rsidR="00ED147B" w:rsidRPr="00ED147B" w:rsidRDefault="00ED147B" w:rsidP="00ED147B">
            <w:pPr>
              <w:jc w:val="center"/>
              <w:rPr>
                <w:b/>
              </w:rPr>
            </w:pPr>
            <w:r>
              <w:rPr>
                <w:b/>
              </w:rPr>
              <w:t>Confirmed (date &amp; initial)</w:t>
            </w:r>
          </w:p>
        </w:tc>
      </w:tr>
      <w:tr w:rsidR="00ED147B" w:rsidTr="00C564D2">
        <w:trPr>
          <w:cantSplit/>
        </w:trPr>
        <w:tc>
          <w:tcPr>
            <w:tcW w:w="6678" w:type="dxa"/>
            <w:shd w:val="clear" w:color="auto" w:fill="D9D9D9" w:themeFill="background1" w:themeFillShade="D9"/>
          </w:tcPr>
          <w:p w:rsidR="00ED147B" w:rsidRPr="00BE54C5" w:rsidRDefault="00ED147B" w:rsidP="00ED147B">
            <w:pPr>
              <w:rPr>
                <w:highlight w:val="lightGray"/>
              </w:rPr>
            </w:pPr>
            <w:r w:rsidRPr="00BE54C5">
              <w:t>USF Onboarding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ED147B" w:rsidRPr="00BE54C5" w:rsidRDefault="00ED147B" w:rsidP="00ED147B">
            <w:pPr>
              <w:rPr>
                <w:highlight w:val="lightGray"/>
              </w:rPr>
            </w:pPr>
          </w:p>
        </w:tc>
        <w:tc>
          <w:tcPr>
            <w:tcW w:w="1449" w:type="dxa"/>
            <w:shd w:val="clear" w:color="auto" w:fill="D9D9D9" w:themeFill="background1" w:themeFillShade="D9"/>
          </w:tcPr>
          <w:p w:rsidR="00ED147B" w:rsidRPr="00BE54C5" w:rsidRDefault="00ED147B" w:rsidP="00ED147B">
            <w:pPr>
              <w:rPr>
                <w:highlight w:val="lightGray"/>
              </w:rPr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 xml:space="preserve">Online benefits orientation 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>Discover USF orientation: Welcome to USF  – 1.5 days (Day 1: 8-4, Day 2: 8:30-11:30)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  <w:shd w:val="clear" w:color="auto" w:fill="D9D9D9" w:themeFill="background1" w:themeFillShade="D9"/>
          </w:tcPr>
          <w:p w:rsidR="00ED147B" w:rsidRDefault="00ED147B" w:rsidP="00ED147B">
            <w:r>
              <w:t>Systems Access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  <w:shd w:val="clear" w:color="auto" w:fill="D9D9D9" w:themeFill="background1" w:themeFillShade="D9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>Email Account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 xml:space="preserve">USF </w:t>
            </w:r>
            <w:proofErr w:type="spellStart"/>
            <w:r>
              <w:t>NetID</w:t>
            </w:r>
            <w:proofErr w:type="spellEnd"/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>ARC Registration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roofErr w:type="spellStart"/>
            <w:r>
              <w:t>ClinCard</w:t>
            </w:r>
            <w:proofErr w:type="spellEnd"/>
            <w:r>
              <w:t xml:space="preserve"> Access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>Merge CTMS Investigator Access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>SharePoint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  <w:shd w:val="clear" w:color="auto" w:fill="D9D9D9" w:themeFill="background1" w:themeFillShade="D9"/>
          </w:tcPr>
          <w:p w:rsidR="00ED147B" w:rsidRDefault="00ED147B" w:rsidP="00ED147B">
            <w:r>
              <w:t>Training Courses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  <w:shd w:val="clear" w:color="auto" w:fill="D9D9D9" w:themeFill="background1" w:themeFillShade="D9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 xml:space="preserve">USF Health Learn:  </w:t>
            </w:r>
            <w:hyperlink r:id="rId7" w:history="1">
              <w:r w:rsidRPr="00FA6532">
                <w:rPr>
                  <w:rStyle w:val="Hyperlink"/>
                </w:rPr>
                <w:t>https://learn.health.usf.edu/login/index.php</w:t>
              </w:r>
            </w:hyperlink>
            <w:r>
              <w:t xml:space="preserve"> 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7732F8" w:rsidP="00ED147B">
            <w:pPr>
              <w:pStyle w:val="ListParagraph"/>
              <w:numPr>
                <w:ilvl w:val="0"/>
                <w:numId w:val="1"/>
              </w:numPr>
            </w:pPr>
            <w:r>
              <w:t>Core</w:t>
            </w:r>
            <w:r w:rsidR="00ED147B">
              <w:t xml:space="preserve"> Professional Integrity &amp; Compliance – Required Training</w:t>
            </w:r>
          </w:p>
          <w:p w:rsidR="00ED147B" w:rsidRPr="00BE07CA" w:rsidRDefault="00ED147B" w:rsidP="00ED147B">
            <w:pPr>
              <w:rPr>
                <w:sz w:val="18"/>
                <w:szCs w:val="18"/>
              </w:rPr>
            </w:pPr>
            <w:r w:rsidRPr="00BE07CA">
              <w:rPr>
                <w:sz w:val="18"/>
                <w:szCs w:val="18"/>
              </w:rPr>
              <w:t>Professional Integrity, Compliance and Information Security training that is required of all faculty, residents/fellows, students, staff and other membe</w:t>
            </w:r>
            <w:r>
              <w:rPr>
                <w:sz w:val="18"/>
                <w:szCs w:val="18"/>
              </w:rPr>
              <w:t>rs of the USF Health community.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Pr="007E6D11" w:rsidRDefault="00ED147B" w:rsidP="007732F8">
            <w:pPr>
              <w:pStyle w:val="ListParagraph"/>
              <w:numPr>
                <w:ilvl w:val="1"/>
                <w:numId w:val="1"/>
              </w:numPr>
            </w:pPr>
            <w:r w:rsidRPr="007E6D11">
              <w:t xml:space="preserve">Professional Integrity </w:t>
            </w:r>
            <w:r w:rsidR="007732F8" w:rsidRPr="007E6D11">
              <w:t>Program Handbook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Pr="007E6D11" w:rsidRDefault="007732F8" w:rsidP="00ED147B">
            <w:pPr>
              <w:pStyle w:val="ListParagraph"/>
              <w:numPr>
                <w:ilvl w:val="1"/>
                <w:numId w:val="1"/>
              </w:numPr>
            </w:pPr>
            <w:r w:rsidRPr="007E6D11">
              <w:t>HIPAA Privacy at USF Health</w:t>
            </w:r>
          </w:p>
          <w:p w:rsidR="00ED147B" w:rsidRPr="007E6D11" w:rsidRDefault="00ED147B" w:rsidP="00ED147B">
            <w:pPr>
              <w:pStyle w:val="ListParagraph"/>
              <w:ind w:left="1440"/>
            </w:pPr>
            <w:r w:rsidRPr="007E6D11">
              <w:rPr>
                <w:sz w:val="18"/>
                <w:szCs w:val="18"/>
              </w:rPr>
              <w:t>This course is chosen by Role.  Please select “Research staff with duties related to human subjects, patients or PHI”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Pr="007E6D11" w:rsidRDefault="00ED147B" w:rsidP="00ED147B">
            <w:pPr>
              <w:pStyle w:val="ListParagraph"/>
              <w:numPr>
                <w:ilvl w:val="1"/>
                <w:numId w:val="1"/>
              </w:numPr>
            </w:pPr>
            <w:r w:rsidRPr="007E6D11">
              <w:t>Computer &amp; Information Security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0"/>
                <w:numId w:val="1"/>
              </w:numPr>
            </w:pPr>
            <w:r>
              <w:t>Role Based Training</w:t>
            </w:r>
          </w:p>
          <w:p w:rsidR="00ED147B" w:rsidRPr="00BE07CA" w:rsidRDefault="00ED147B" w:rsidP="00ED147B">
            <w:pPr>
              <w:rPr>
                <w:sz w:val="18"/>
                <w:szCs w:val="18"/>
              </w:rPr>
            </w:pPr>
            <w:r w:rsidRPr="00BE07CA">
              <w:rPr>
                <w:sz w:val="18"/>
                <w:szCs w:val="18"/>
              </w:rPr>
              <w:t>The Role-based Training course contains modules that are required for employees with certain roles or functions.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1"/>
                <w:numId w:val="1"/>
              </w:numPr>
            </w:pPr>
            <w:r>
              <w:t>Safety: Back to Basics</w:t>
            </w:r>
          </w:p>
          <w:p w:rsidR="00ED147B" w:rsidRDefault="00ED147B" w:rsidP="00ED147B">
            <w:pPr>
              <w:pStyle w:val="ListParagraph"/>
              <w:ind w:left="1080"/>
              <w:rPr>
                <w:sz w:val="18"/>
                <w:szCs w:val="18"/>
              </w:rPr>
            </w:pPr>
            <w:r w:rsidRPr="00BE07CA">
              <w:rPr>
                <w:sz w:val="18"/>
                <w:szCs w:val="18"/>
              </w:rPr>
              <w:t>Required for all employees working in clinical ar</w:t>
            </w:r>
            <w:r>
              <w:rPr>
                <w:sz w:val="18"/>
                <w:szCs w:val="18"/>
              </w:rPr>
              <w:t xml:space="preserve">eas or other areas where there </w:t>
            </w:r>
            <w:r w:rsidRPr="00BE07CA">
              <w:rPr>
                <w:sz w:val="18"/>
                <w:szCs w:val="18"/>
              </w:rPr>
              <w:t xml:space="preserve"> is contact with patients and/or exposure to blood or bodily fluids</w:t>
            </w:r>
          </w:p>
          <w:p w:rsidR="00ED147B" w:rsidRPr="00BE07CA" w:rsidRDefault="00ED147B" w:rsidP="00ED147B">
            <w:pPr>
              <w:pStyle w:val="ListParagraph"/>
              <w:ind w:left="1080"/>
              <w:rPr>
                <w:sz w:val="18"/>
                <w:szCs w:val="18"/>
              </w:rPr>
            </w:pPr>
            <w:r w:rsidRPr="00BE07CA">
              <w:rPr>
                <w:sz w:val="18"/>
                <w:szCs w:val="18"/>
              </w:rPr>
              <w:t>This section includes the following modules:</w:t>
            </w:r>
          </w:p>
          <w:p w:rsidR="00ED147B" w:rsidRPr="00BE07CA" w:rsidRDefault="00ED147B" w:rsidP="00ED147B">
            <w:pPr>
              <w:pStyle w:val="ListParagraph"/>
              <w:ind w:left="1080"/>
              <w:rPr>
                <w:sz w:val="18"/>
                <w:szCs w:val="18"/>
              </w:rPr>
            </w:pPr>
            <w:r w:rsidRPr="00BE07CA">
              <w:rPr>
                <w:sz w:val="18"/>
                <w:szCs w:val="18"/>
              </w:rPr>
              <w:t>• Applying Standard Precautions</w:t>
            </w:r>
          </w:p>
          <w:p w:rsidR="00ED147B" w:rsidRPr="00BE07CA" w:rsidRDefault="00ED147B" w:rsidP="00ED147B">
            <w:pPr>
              <w:pStyle w:val="ListParagraph"/>
              <w:ind w:left="1080"/>
              <w:rPr>
                <w:sz w:val="18"/>
                <w:szCs w:val="18"/>
              </w:rPr>
            </w:pPr>
            <w:r w:rsidRPr="00BE07CA">
              <w:rPr>
                <w:sz w:val="18"/>
                <w:szCs w:val="18"/>
              </w:rPr>
              <w:t>• OSHA Fit Testing for Particulate Respirators</w:t>
            </w:r>
          </w:p>
          <w:p w:rsidR="00ED147B" w:rsidRPr="00BE07CA" w:rsidRDefault="00ED147B" w:rsidP="00ED147B">
            <w:pPr>
              <w:pStyle w:val="ListParagraph"/>
              <w:ind w:left="1080"/>
              <w:rPr>
                <w:sz w:val="18"/>
                <w:szCs w:val="18"/>
              </w:rPr>
            </w:pPr>
            <w:r w:rsidRPr="00BE07CA">
              <w:rPr>
                <w:sz w:val="18"/>
                <w:szCs w:val="18"/>
              </w:rPr>
              <w:t>• OSHA Bloodborne Pathogen (BBP) Education</w:t>
            </w:r>
          </w:p>
          <w:p w:rsidR="00ED147B" w:rsidRPr="00BE07CA" w:rsidRDefault="00ED147B" w:rsidP="00ED147B">
            <w:pPr>
              <w:pStyle w:val="ListParagraph"/>
              <w:ind w:left="1080"/>
              <w:rPr>
                <w:sz w:val="18"/>
                <w:szCs w:val="18"/>
              </w:rPr>
            </w:pPr>
            <w:r w:rsidRPr="00BE07CA">
              <w:rPr>
                <w:sz w:val="18"/>
                <w:szCs w:val="18"/>
              </w:rPr>
              <w:t xml:space="preserve">• Preventing Occupational Exposure to </w:t>
            </w:r>
            <w:proofErr w:type="spellStart"/>
            <w:r w:rsidRPr="00BE07CA">
              <w:rPr>
                <w:sz w:val="18"/>
                <w:szCs w:val="18"/>
              </w:rPr>
              <w:t>Bloodborne</w:t>
            </w:r>
            <w:proofErr w:type="spellEnd"/>
            <w:r w:rsidRPr="00BE07CA">
              <w:rPr>
                <w:sz w:val="18"/>
                <w:szCs w:val="18"/>
              </w:rPr>
              <w:t xml:space="preserve"> Pathogens</w:t>
            </w:r>
            <w:r w:rsidR="009C7A63">
              <w:rPr>
                <w:sz w:val="18"/>
                <w:szCs w:val="18"/>
              </w:rPr>
              <w:t xml:space="preserve"> </w:t>
            </w:r>
          </w:p>
          <w:p w:rsidR="00ED147B" w:rsidRPr="00BE07CA" w:rsidRDefault="00ED147B" w:rsidP="00ED147B">
            <w:pPr>
              <w:pStyle w:val="ListParagraph"/>
              <w:ind w:left="1080"/>
              <w:rPr>
                <w:sz w:val="18"/>
                <w:szCs w:val="18"/>
              </w:rPr>
            </w:pPr>
            <w:r w:rsidRPr="00BE07CA">
              <w:rPr>
                <w:sz w:val="18"/>
                <w:szCs w:val="18"/>
              </w:rPr>
              <w:t>• Selecting and Using Personal Protective Equipment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1"/>
                <w:numId w:val="1"/>
              </w:numPr>
            </w:pPr>
            <w:r>
              <w:t>Privacy in Research</w:t>
            </w:r>
          </w:p>
          <w:p w:rsidR="00ED147B" w:rsidRPr="00BE07CA" w:rsidRDefault="00ED147B" w:rsidP="00ED147B">
            <w:pPr>
              <w:pStyle w:val="ListParagraph"/>
              <w:ind w:left="1080"/>
              <w:rPr>
                <w:sz w:val="18"/>
                <w:szCs w:val="18"/>
              </w:rPr>
            </w:pPr>
            <w:r w:rsidRPr="00BE07CA">
              <w:rPr>
                <w:sz w:val="18"/>
                <w:szCs w:val="18"/>
              </w:rPr>
              <w:t>Required for all employees involved in human subject research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0"/>
                <w:numId w:val="1"/>
              </w:numPr>
            </w:pPr>
            <w:r>
              <w:t>USF Required Training</w:t>
            </w:r>
          </w:p>
          <w:p w:rsidR="00ED147B" w:rsidRPr="00BE07CA" w:rsidRDefault="00ED147B" w:rsidP="00ED147B">
            <w:pPr>
              <w:pStyle w:val="ListParagraph"/>
              <w:ind w:left="360"/>
              <w:rPr>
                <w:sz w:val="18"/>
                <w:szCs w:val="18"/>
              </w:rPr>
            </w:pPr>
            <w:r w:rsidRPr="00BE07CA">
              <w:rPr>
                <w:sz w:val="18"/>
                <w:szCs w:val="18"/>
              </w:rPr>
              <w:t>The USF Required Training course is comprised of training that USF Administration has determined to be required of all faculty and staff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1"/>
                <w:numId w:val="1"/>
              </w:numPr>
            </w:pPr>
            <w:r>
              <w:t>Unlawful Harassment Prevention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bookmarkStart w:id="0" w:name="_GoBack"/>
        <w:bookmarkEnd w:id="0"/>
      </w:tr>
      <w:tr w:rsidR="00ED147B" w:rsidTr="00C564D2">
        <w:trPr>
          <w:cantSplit/>
        </w:trPr>
        <w:tc>
          <w:tcPr>
            <w:tcW w:w="6678" w:type="dxa"/>
          </w:tcPr>
          <w:p w:rsidR="006E101D" w:rsidRDefault="00091FE4" w:rsidP="00ED147B">
            <w:r>
              <w:lastRenderedPageBreak/>
              <w:t>EPIC</w:t>
            </w:r>
            <w:r w:rsidR="00ED147B">
              <w:t xml:space="preserve"> access and training:  </w:t>
            </w:r>
            <w:hyperlink r:id="rId8" w:history="1">
              <w:r w:rsidR="006E101D" w:rsidRPr="000017DC">
                <w:rPr>
                  <w:rStyle w:val="Hyperlink"/>
                </w:rPr>
                <w:t>http://health.usf.edu/is/</w:t>
              </w:r>
            </w:hyperlink>
            <w:r w:rsidR="006E101D">
              <w:t xml:space="preserve"> </w:t>
            </w:r>
          </w:p>
          <w:p w:rsidR="00ED147B" w:rsidRDefault="006E101D" w:rsidP="006E101D">
            <w:pPr>
              <w:pStyle w:val="ListParagraph"/>
              <w:numPr>
                <w:ilvl w:val="0"/>
                <w:numId w:val="7"/>
              </w:numPr>
            </w:pPr>
            <w:r>
              <w:t>Click Register for a Training Session button on right</w:t>
            </w:r>
          </w:p>
          <w:p w:rsidR="006E101D" w:rsidRDefault="006E101D" w:rsidP="006E101D">
            <w:pPr>
              <w:pStyle w:val="ListParagraph"/>
              <w:numPr>
                <w:ilvl w:val="0"/>
                <w:numId w:val="7"/>
              </w:numPr>
            </w:pPr>
            <w:r>
              <w:t>Log in to Footprints</w:t>
            </w:r>
          </w:p>
          <w:p w:rsidR="006E101D" w:rsidRDefault="006E101D" w:rsidP="006E101D">
            <w:pPr>
              <w:pStyle w:val="ListParagraph"/>
              <w:numPr>
                <w:ilvl w:val="0"/>
                <w:numId w:val="7"/>
              </w:numPr>
            </w:pPr>
            <w:r>
              <w:t>Register for training per assigned duties</w:t>
            </w:r>
          </w:p>
          <w:p w:rsidR="006E101D" w:rsidRDefault="006E101D" w:rsidP="006E101D">
            <w:pPr>
              <w:pStyle w:val="ListParagraph"/>
              <w:numPr>
                <w:ilvl w:val="1"/>
                <w:numId w:val="7"/>
              </w:numPr>
            </w:pPr>
            <w:r>
              <w:t>Registration (Epic)</w:t>
            </w:r>
          </w:p>
          <w:p w:rsidR="006E101D" w:rsidRDefault="006E101D" w:rsidP="006E101D">
            <w:pPr>
              <w:pStyle w:val="ListParagraph"/>
              <w:numPr>
                <w:ilvl w:val="1"/>
                <w:numId w:val="7"/>
              </w:numPr>
            </w:pPr>
            <w:r>
              <w:t>Scheduling (Epic)</w:t>
            </w:r>
          </w:p>
          <w:p w:rsidR="006E101D" w:rsidRDefault="006E101D" w:rsidP="006E101D">
            <w:pPr>
              <w:pStyle w:val="ListParagraph"/>
              <w:numPr>
                <w:ilvl w:val="1"/>
                <w:numId w:val="7"/>
              </w:numPr>
            </w:pPr>
            <w:r>
              <w:t>Clinical Support (Epic)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 xml:space="preserve">CITI course in Human Subjects Protection:  </w:t>
            </w:r>
            <w:hyperlink r:id="rId9" w:history="1">
              <w:r w:rsidRPr="00FA6532">
                <w:rPr>
                  <w:rStyle w:val="Hyperlink"/>
                </w:rPr>
                <w:t>http://www.research.usf.edu/dric/hrpp/education.asp</w:t>
              </w:r>
            </w:hyperlink>
            <w:r>
              <w:t xml:space="preserve">  </w:t>
            </w:r>
          </w:p>
          <w:p w:rsidR="00ED147B" w:rsidRDefault="00ED147B" w:rsidP="00ED147B">
            <w:pPr>
              <w:pStyle w:val="ListParagraph"/>
              <w:numPr>
                <w:ilvl w:val="0"/>
                <w:numId w:val="2"/>
              </w:numPr>
            </w:pPr>
            <w:r>
              <w:t xml:space="preserve">Biomedical Investigators and Key Personnel – Basic Course </w:t>
            </w:r>
            <w:r w:rsidRPr="00F27ACA">
              <w:rPr>
                <w:i/>
              </w:rPr>
              <w:t>or</w:t>
            </w:r>
          </w:p>
          <w:p w:rsidR="00ED147B" w:rsidRDefault="00ED147B" w:rsidP="00ED147B">
            <w:pPr>
              <w:pStyle w:val="ListParagraph"/>
              <w:numPr>
                <w:ilvl w:val="0"/>
                <w:numId w:val="2"/>
              </w:numPr>
            </w:pPr>
            <w:r>
              <w:t>Biomedical Investigators and Key Personnel – Refresher Course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 xml:space="preserve">CITI Responsible Conduct of Research:  enroll on CITI website 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>CITI Good Clinical Practices (GCP) Training:  enroll on CITI website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 xml:space="preserve">Comprehensive Guide to Shipping Infectious Substances and Diagnostic Specimens Course:   </w:t>
            </w:r>
            <w:hyperlink r:id="rId10" w:history="1">
              <w:r w:rsidRPr="00FA6532">
                <w:rPr>
                  <w:rStyle w:val="Hyperlink"/>
                </w:rPr>
                <w:t>http://www.research.usf.edu/dric/biosafety/shipping.asp</w:t>
              </w:r>
            </w:hyperlink>
            <w:r>
              <w:t xml:space="preserve"> </w:t>
            </w:r>
          </w:p>
          <w:p w:rsidR="00ED147B" w:rsidRPr="00F34DDF" w:rsidRDefault="00ED147B" w:rsidP="00ED147B">
            <w:pPr>
              <w:rPr>
                <w:sz w:val="18"/>
                <w:szCs w:val="18"/>
              </w:rPr>
            </w:pPr>
            <w:r w:rsidRPr="00F34DDF">
              <w:rPr>
                <w:sz w:val="18"/>
                <w:szCs w:val="18"/>
              </w:rPr>
              <w:t>All USF personnel who ship and/or receive potentially biohazardous materials must complete this course biannually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  <w:shd w:val="clear" w:color="auto" w:fill="D9D9D9" w:themeFill="background1" w:themeFillShade="D9"/>
          </w:tcPr>
          <w:p w:rsidR="00ED147B" w:rsidRDefault="00ED147B" w:rsidP="00ED147B">
            <w:r>
              <w:t xml:space="preserve">Medical Health Administration: </w:t>
            </w:r>
            <w:hyperlink r:id="rId11" w:history="1">
              <w:r w:rsidRPr="00FA6532">
                <w:rPr>
                  <w:rStyle w:val="Hyperlink"/>
                </w:rPr>
                <w:t>http://health.usf.edu/medicine/internalmedicine/infectious/medicalhealthadmin/index.htm</w:t>
              </w:r>
            </w:hyperlink>
            <w:r>
              <w:t xml:space="preserve">  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  <w:shd w:val="clear" w:color="auto" w:fill="D9D9D9" w:themeFill="background1" w:themeFillShade="D9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>New Employee/Faculty Communicable Disease Screening Form</w:t>
            </w:r>
          </w:p>
          <w:p w:rsidR="00BE54C5" w:rsidRDefault="00BE54C5" w:rsidP="00ED147B">
            <w:r w:rsidRPr="00BE54C5">
              <w:rPr>
                <w:sz w:val="18"/>
                <w:szCs w:val="18"/>
              </w:rPr>
              <w:t>Required for all employees working in clinical ar</w:t>
            </w:r>
            <w:r w:rsidR="00076058">
              <w:rPr>
                <w:sz w:val="18"/>
                <w:szCs w:val="18"/>
              </w:rPr>
              <w:t xml:space="preserve">eas or other areas where there </w:t>
            </w:r>
            <w:r w:rsidRPr="00BE54C5">
              <w:rPr>
                <w:sz w:val="18"/>
                <w:szCs w:val="18"/>
              </w:rPr>
              <w:t>is contact with patients and/or exposure to blood or bodily fluids</w:t>
            </w:r>
            <w:r>
              <w:t>.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  <w:shd w:val="clear" w:color="auto" w:fill="D9D9D9" w:themeFill="background1" w:themeFillShade="D9"/>
          </w:tcPr>
          <w:p w:rsidR="00ED147B" w:rsidRDefault="00ED147B" w:rsidP="00ED147B">
            <w:r>
              <w:t>Information Review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  <w:shd w:val="clear" w:color="auto" w:fill="D9D9D9" w:themeFill="background1" w:themeFillShade="D9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>Websites:</w:t>
            </w:r>
          </w:p>
          <w:p w:rsidR="00ED147B" w:rsidRDefault="00ED147B" w:rsidP="00ED147B">
            <w:pPr>
              <w:pStyle w:val="ListParagraph"/>
              <w:numPr>
                <w:ilvl w:val="0"/>
                <w:numId w:val="3"/>
              </w:numPr>
            </w:pPr>
            <w:r>
              <w:t xml:space="preserve">USF Health Office of Clinical Research (OCR) </w:t>
            </w:r>
          </w:p>
          <w:p w:rsidR="00ED147B" w:rsidRDefault="00ED147B" w:rsidP="00ED147B">
            <w:pPr>
              <w:pStyle w:val="ListParagraph"/>
              <w:numPr>
                <w:ilvl w:val="0"/>
                <w:numId w:val="3"/>
              </w:numPr>
            </w:pPr>
            <w:r>
              <w:t>USF Research &amp; Innovation</w:t>
            </w:r>
          </w:p>
          <w:p w:rsidR="00ED147B" w:rsidRDefault="00ED147B" w:rsidP="00ED147B">
            <w:pPr>
              <w:pStyle w:val="ListParagraph"/>
              <w:numPr>
                <w:ilvl w:val="1"/>
                <w:numId w:val="3"/>
              </w:numPr>
            </w:pPr>
            <w:r>
              <w:t>Research Integrity &amp; Compliance (RIC): includes IRB-HRPP, COI, HIPAA , Biosafety Program, QA/QI, Education Program, Research Misconduct</w:t>
            </w:r>
          </w:p>
          <w:p w:rsidR="00ED147B" w:rsidRDefault="00ED147B" w:rsidP="00ED147B">
            <w:pPr>
              <w:pStyle w:val="ListParagraph"/>
              <w:numPr>
                <w:ilvl w:val="1"/>
                <w:numId w:val="3"/>
              </w:numPr>
            </w:pPr>
            <w:r w:rsidRPr="00536548">
              <w:t>D</w:t>
            </w:r>
            <w:r>
              <w:t>ivision of Sponsored Research</w:t>
            </w:r>
            <w:r w:rsidRPr="00536548">
              <w:t xml:space="preserve"> </w:t>
            </w:r>
            <w:r>
              <w:t>(DSR)</w:t>
            </w:r>
          </w:p>
          <w:p w:rsidR="00ED147B" w:rsidRDefault="00ED147B" w:rsidP="00ED147B">
            <w:pPr>
              <w:pStyle w:val="ListParagraph"/>
              <w:numPr>
                <w:ilvl w:val="1"/>
                <w:numId w:val="3"/>
              </w:numPr>
            </w:pPr>
            <w:r>
              <w:t>Research Financial Management (</w:t>
            </w:r>
            <w:r w:rsidRPr="00536548">
              <w:t>RFM</w:t>
            </w:r>
            <w:r>
              <w:t>)</w:t>
            </w:r>
            <w:r w:rsidRPr="00536548">
              <w:t xml:space="preserve"> </w:t>
            </w:r>
          </w:p>
          <w:p w:rsidR="00B21B89" w:rsidRDefault="00ED147B" w:rsidP="00ED147B">
            <w:pPr>
              <w:pStyle w:val="ListParagraph"/>
              <w:numPr>
                <w:ilvl w:val="1"/>
                <w:numId w:val="3"/>
              </w:numPr>
            </w:pPr>
            <w:r>
              <w:t>Patents &amp; Licensing</w:t>
            </w:r>
          </w:p>
          <w:p w:rsidR="00C90579" w:rsidRDefault="00B21B89" w:rsidP="00C90579">
            <w:pPr>
              <w:pStyle w:val="ListParagraph"/>
              <w:numPr>
                <w:ilvl w:val="0"/>
                <w:numId w:val="3"/>
              </w:numPr>
            </w:pPr>
            <w:r>
              <w:t>USF Health Professional Integrity Office</w:t>
            </w:r>
            <w:r w:rsidR="00ED147B">
              <w:t xml:space="preserve"> </w:t>
            </w:r>
          </w:p>
          <w:p w:rsidR="00C90579" w:rsidRDefault="00C90579" w:rsidP="00C90579">
            <w:pPr>
              <w:pStyle w:val="ListParagraph"/>
              <w:numPr>
                <w:ilvl w:val="0"/>
                <w:numId w:val="3"/>
              </w:numPr>
            </w:pPr>
            <w:r w:rsidRPr="00C90579">
              <w:t xml:space="preserve">USF Physician’s Group SharePoint site </w:t>
            </w:r>
            <w:hyperlink r:id="rId12" w:history="1">
              <w:r w:rsidRPr="000017DC">
                <w:rPr>
                  <w:rStyle w:val="Hyperlink"/>
                </w:rPr>
                <w:t>https://my.usfhealth.usf.edu/usfpg/default.aspx</w:t>
              </w:r>
            </w:hyperlink>
            <w:r>
              <w:t xml:space="preserve"> 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>Study Initiation files review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>Study Management files review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  <w:shd w:val="clear" w:color="auto" w:fill="D9D9D9" w:themeFill="background1" w:themeFillShade="D9"/>
          </w:tcPr>
          <w:p w:rsidR="00ED147B" w:rsidRDefault="00ED147B" w:rsidP="00ED147B">
            <w:r>
              <w:t>Position Specific</w:t>
            </w:r>
            <w:r w:rsidR="00BE54C5">
              <w:t>, prn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  <w:shd w:val="clear" w:color="auto" w:fill="D9D9D9" w:themeFill="background1" w:themeFillShade="D9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0"/>
                <w:numId w:val="4"/>
              </w:numPr>
            </w:pPr>
            <w:r>
              <w:t>Basic Life Support (BLS) Training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0"/>
                <w:numId w:val="4"/>
              </w:numPr>
            </w:pPr>
            <w:r>
              <w:t>Advanced Life Support (ALS) Training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0"/>
                <w:numId w:val="4"/>
              </w:numPr>
            </w:pPr>
            <w:r>
              <w:t>Proficiency Testing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1"/>
                <w:numId w:val="4"/>
              </w:numPr>
            </w:pPr>
            <w:r>
              <w:t>Vital Signs and Anthropometrics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1"/>
                <w:numId w:val="4"/>
              </w:numPr>
            </w:pPr>
            <w:r>
              <w:t>ECGs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1"/>
                <w:numId w:val="4"/>
              </w:numPr>
            </w:pPr>
            <w:r>
              <w:t>CLIA Waived tests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2"/>
                <w:numId w:val="4"/>
              </w:numPr>
            </w:pPr>
            <w:r>
              <w:t>Pregnancy testing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2"/>
                <w:numId w:val="4"/>
              </w:numPr>
            </w:pPr>
            <w:r>
              <w:t>Glucose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2"/>
                <w:numId w:val="4"/>
              </w:numPr>
            </w:pPr>
            <w:r>
              <w:lastRenderedPageBreak/>
              <w:t>Urine Dipstick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2"/>
                <w:numId w:val="4"/>
              </w:numPr>
            </w:pPr>
            <w:r>
              <w:t xml:space="preserve"> </w:t>
            </w:r>
            <w:proofErr w:type="spellStart"/>
            <w:r>
              <w:t>Hemacue</w:t>
            </w:r>
            <w:proofErr w:type="spellEnd"/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2"/>
                <w:numId w:val="4"/>
              </w:numPr>
            </w:pPr>
            <w:r>
              <w:t>Other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1"/>
                <w:numId w:val="4"/>
              </w:numPr>
            </w:pPr>
            <w:r>
              <w:t>Phlebotomy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C90579" w:rsidTr="00C564D2">
        <w:trPr>
          <w:cantSplit/>
        </w:trPr>
        <w:tc>
          <w:tcPr>
            <w:tcW w:w="6678" w:type="dxa"/>
          </w:tcPr>
          <w:p w:rsidR="00C90579" w:rsidRDefault="00C90579" w:rsidP="00C90579">
            <w:pPr>
              <w:pStyle w:val="ListParagraph"/>
              <w:numPr>
                <w:ilvl w:val="0"/>
                <w:numId w:val="4"/>
              </w:numPr>
            </w:pPr>
            <w:r>
              <w:t>Medication administration</w:t>
            </w:r>
          </w:p>
        </w:tc>
        <w:tc>
          <w:tcPr>
            <w:tcW w:w="1449" w:type="dxa"/>
          </w:tcPr>
          <w:p w:rsidR="00C90579" w:rsidRDefault="00C90579" w:rsidP="00B21B89">
            <w:pPr>
              <w:jc w:val="center"/>
            </w:pPr>
          </w:p>
        </w:tc>
        <w:tc>
          <w:tcPr>
            <w:tcW w:w="1449" w:type="dxa"/>
          </w:tcPr>
          <w:p w:rsidR="00C90579" w:rsidRDefault="00C90579" w:rsidP="00B21B89">
            <w:pPr>
              <w:jc w:val="center"/>
            </w:pPr>
          </w:p>
        </w:tc>
      </w:tr>
      <w:tr w:rsidR="00C90579" w:rsidTr="00C564D2">
        <w:trPr>
          <w:cantSplit/>
        </w:trPr>
        <w:tc>
          <w:tcPr>
            <w:tcW w:w="6678" w:type="dxa"/>
          </w:tcPr>
          <w:p w:rsidR="00C90579" w:rsidRDefault="00C90579" w:rsidP="00ED147B">
            <w:pPr>
              <w:pStyle w:val="ListParagraph"/>
              <w:numPr>
                <w:ilvl w:val="1"/>
                <w:numId w:val="4"/>
              </w:numPr>
            </w:pPr>
            <w:r>
              <w:t>Topical medications</w:t>
            </w:r>
          </w:p>
        </w:tc>
        <w:tc>
          <w:tcPr>
            <w:tcW w:w="1449" w:type="dxa"/>
          </w:tcPr>
          <w:p w:rsidR="00C90579" w:rsidRDefault="00C90579" w:rsidP="00B21B89">
            <w:pPr>
              <w:jc w:val="center"/>
            </w:pPr>
          </w:p>
        </w:tc>
        <w:tc>
          <w:tcPr>
            <w:tcW w:w="1449" w:type="dxa"/>
          </w:tcPr>
          <w:p w:rsidR="00C90579" w:rsidRDefault="00C90579" w:rsidP="00B21B89">
            <w:pPr>
              <w:jc w:val="center"/>
            </w:pPr>
          </w:p>
        </w:tc>
      </w:tr>
      <w:tr w:rsidR="00C90579" w:rsidTr="00C564D2">
        <w:trPr>
          <w:cantSplit/>
        </w:trPr>
        <w:tc>
          <w:tcPr>
            <w:tcW w:w="6678" w:type="dxa"/>
          </w:tcPr>
          <w:p w:rsidR="00C90579" w:rsidRDefault="00C90579" w:rsidP="00ED147B">
            <w:pPr>
              <w:pStyle w:val="ListParagraph"/>
              <w:numPr>
                <w:ilvl w:val="1"/>
                <w:numId w:val="4"/>
              </w:numPr>
            </w:pPr>
            <w:r>
              <w:t>Oral medications</w:t>
            </w:r>
          </w:p>
        </w:tc>
        <w:tc>
          <w:tcPr>
            <w:tcW w:w="1449" w:type="dxa"/>
          </w:tcPr>
          <w:p w:rsidR="00C90579" w:rsidRDefault="00C90579" w:rsidP="00B21B89">
            <w:pPr>
              <w:jc w:val="center"/>
            </w:pPr>
          </w:p>
        </w:tc>
        <w:tc>
          <w:tcPr>
            <w:tcW w:w="1449" w:type="dxa"/>
          </w:tcPr>
          <w:p w:rsidR="00C90579" w:rsidRDefault="00C90579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1"/>
                <w:numId w:val="4"/>
              </w:numPr>
            </w:pPr>
            <w:r>
              <w:t>Injections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2"/>
                <w:numId w:val="4"/>
              </w:numPr>
            </w:pPr>
            <w:r>
              <w:t>Subdermal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2"/>
                <w:numId w:val="4"/>
              </w:numPr>
            </w:pPr>
            <w:r>
              <w:t>Subcutaneous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2"/>
                <w:numId w:val="4"/>
              </w:numPr>
            </w:pPr>
            <w:r>
              <w:t>Intramuscular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pPr>
              <w:pStyle w:val="ListParagraph"/>
              <w:numPr>
                <w:ilvl w:val="2"/>
                <w:numId w:val="4"/>
              </w:numPr>
            </w:pPr>
            <w:r>
              <w:t>Intravenous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381DDD">
        <w:trPr>
          <w:cantSplit/>
        </w:trPr>
        <w:tc>
          <w:tcPr>
            <w:tcW w:w="6678" w:type="dxa"/>
            <w:shd w:val="clear" w:color="auto" w:fill="D9D9D9" w:themeFill="background1" w:themeFillShade="D9"/>
          </w:tcPr>
          <w:p w:rsidR="00ED147B" w:rsidRDefault="00ED147B" w:rsidP="00ED147B">
            <w:r>
              <w:t>Housekeeping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  <w:shd w:val="clear" w:color="auto" w:fill="D9D9D9" w:themeFill="background1" w:themeFillShade="D9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>USF ID Card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>Office Keys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>Telephone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>Parking Permit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>Business Cards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>
            <w:r>
              <w:t>Office Signage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C90579" w:rsidP="00ED147B">
            <w:r>
              <w:t>Updated signed and dated CV  with USF position and address(</w:t>
            </w:r>
            <w:proofErr w:type="spellStart"/>
            <w:r>
              <w:t>es</w:t>
            </w:r>
            <w:proofErr w:type="spellEnd"/>
            <w:r>
              <w:t>)</w:t>
            </w: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  <w:tr w:rsidR="00ED147B" w:rsidTr="00C564D2">
        <w:trPr>
          <w:cantSplit/>
        </w:trPr>
        <w:tc>
          <w:tcPr>
            <w:tcW w:w="6678" w:type="dxa"/>
          </w:tcPr>
          <w:p w:rsidR="00ED147B" w:rsidRDefault="00ED147B" w:rsidP="00ED147B"/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  <w:tc>
          <w:tcPr>
            <w:tcW w:w="1449" w:type="dxa"/>
          </w:tcPr>
          <w:p w:rsidR="00ED147B" w:rsidRDefault="00ED147B" w:rsidP="00B21B89">
            <w:pPr>
              <w:jc w:val="center"/>
            </w:pPr>
          </w:p>
        </w:tc>
      </w:tr>
    </w:tbl>
    <w:p w:rsidR="00FC28C0" w:rsidRDefault="00FC28C0" w:rsidP="00FC28C0"/>
    <w:p w:rsidR="00FC28C0" w:rsidRDefault="00FC28C0" w:rsidP="00FC28C0">
      <w:r>
        <w:t>_____________________________________________________________________________________Printed Name of Employee</w:t>
      </w:r>
      <w:r>
        <w:tab/>
      </w:r>
      <w:r w:rsidR="00F23653">
        <w:tab/>
      </w:r>
      <w:r w:rsidR="00F23653">
        <w:tab/>
        <w:t>Signature of Employee</w:t>
      </w:r>
      <w:r w:rsidR="00F23653">
        <w:tab/>
      </w:r>
      <w:r w:rsidR="00F23653">
        <w:tab/>
      </w:r>
      <w:r w:rsidR="00F23653">
        <w:tab/>
      </w:r>
      <w:r w:rsidR="00F23653">
        <w:tab/>
        <w:t>Date</w:t>
      </w:r>
    </w:p>
    <w:p w:rsidR="00F23653" w:rsidRDefault="00F23653" w:rsidP="00FC28C0"/>
    <w:p w:rsidR="00FC28C0" w:rsidRPr="00ED147B" w:rsidRDefault="00FC28C0" w:rsidP="00FC28C0">
      <w:r>
        <w:t>_____________________________________________________________________________________Printed Name of Supervisor</w:t>
      </w:r>
      <w:r>
        <w:tab/>
      </w:r>
      <w:r>
        <w:tab/>
      </w:r>
      <w:r>
        <w:tab/>
        <w:t>Signature of Supervisor</w:t>
      </w:r>
      <w:r>
        <w:tab/>
      </w:r>
      <w:r>
        <w:tab/>
      </w:r>
      <w:r>
        <w:tab/>
      </w:r>
      <w:r>
        <w:tab/>
        <w:t>Date</w:t>
      </w:r>
    </w:p>
    <w:sectPr w:rsidR="00FC28C0" w:rsidRPr="00ED147B" w:rsidSect="00C90579">
      <w:footerReference w:type="default" r:id="rId13"/>
      <w:pgSz w:w="12240" w:h="15840"/>
      <w:pgMar w:top="63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323" w:rsidRDefault="001B2323" w:rsidP="00FC28C0">
      <w:pPr>
        <w:spacing w:after="0" w:line="240" w:lineRule="auto"/>
      </w:pPr>
      <w:r>
        <w:separator/>
      </w:r>
    </w:p>
  </w:endnote>
  <w:endnote w:type="continuationSeparator" w:id="0">
    <w:p w:rsidR="001B2323" w:rsidRDefault="001B2323" w:rsidP="00FC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01D" w:rsidRPr="00FC28C0" w:rsidRDefault="00440D74">
    <w:pPr>
      <w:pStyle w:val="Footer"/>
      <w:rPr>
        <w:sz w:val="18"/>
        <w:szCs w:val="18"/>
      </w:rPr>
    </w:pPr>
    <w:r>
      <w:rPr>
        <w:sz w:val="18"/>
        <w:szCs w:val="18"/>
      </w:rPr>
      <w:t xml:space="preserve">18 Aug </w:t>
    </w:r>
    <w:r w:rsidR="00C308A2">
      <w:rPr>
        <w:sz w:val="18"/>
        <w:szCs w:val="18"/>
      </w:rPr>
      <w:t>2017</w:t>
    </w:r>
    <w:r w:rsidR="006E101D">
      <w:rPr>
        <w:sz w:val="18"/>
        <w:szCs w:val="18"/>
      </w:rPr>
      <w:t>_CMJ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323" w:rsidRDefault="001B2323" w:rsidP="00FC28C0">
      <w:pPr>
        <w:spacing w:after="0" w:line="240" w:lineRule="auto"/>
      </w:pPr>
      <w:r>
        <w:separator/>
      </w:r>
    </w:p>
  </w:footnote>
  <w:footnote w:type="continuationSeparator" w:id="0">
    <w:p w:rsidR="001B2323" w:rsidRDefault="001B2323" w:rsidP="00FC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706F4"/>
    <w:multiLevelType w:val="hybridMultilevel"/>
    <w:tmpl w:val="ACE0B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F65797"/>
    <w:multiLevelType w:val="hybridMultilevel"/>
    <w:tmpl w:val="57281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622D7"/>
    <w:multiLevelType w:val="hybridMultilevel"/>
    <w:tmpl w:val="02E0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125E7"/>
    <w:multiLevelType w:val="hybridMultilevel"/>
    <w:tmpl w:val="2BA2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C3A81"/>
    <w:multiLevelType w:val="hybridMultilevel"/>
    <w:tmpl w:val="65C0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97D61"/>
    <w:multiLevelType w:val="hybridMultilevel"/>
    <w:tmpl w:val="99A8418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691A58AF"/>
    <w:multiLevelType w:val="hybridMultilevel"/>
    <w:tmpl w:val="E432E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7B"/>
    <w:rsid w:val="00022995"/>
    <w:rsid w:val="00047323"/>
    <w:rsid w:val="00076058"/>
    <w:rsid w:val="00091FE4"/>
    <w:rsid w:val="00135B0C"/>
    <w:rsid w:val="001B2323"/>
    <w:rsid w:val="00313FE1"/>
    <w:rsid w:val="00381DDD"/>
    <w:rsid w:val="00440D74"/>
    <w:rsid w:val="0056415F"/>
    <w:rsid w:val="005E0CC9"/>
    <w:rsid w:val="005F73DA"/>
    <w:rsid w:val="00615A92"/>
    <w:rsid w:val="006838CB"/>
    <w:rsid w:val="006E101D"/>
    <w:rsid w:val="0073350D"/>
    <w:rsid w:val="007732F8"/>
    <w:rsid w:val="007E6D11"/>
    <w:rsid w:val="009C7A63"/>
    <w:rsid w:val="00A63AAD"/>
    <w:rsid w:val="00B21B89"/>
    <w:rsid w:val="00B9234F"/>
    <w:rsid w:val="00BE0159"/>
    <w:rsid w:val="00BE54C5"/>
    <w:rsid w:val="00C308A2"/>
    <w:rsid w:val="00C564D2"/>
    <w:rsid w:val="00C90579"/>
    <w:rsid w:val="00ED147B"/>
    <w:rsid w:val="00F23653"/>
    <w:rsid w:val="00F652E2"/>
    <w:rsid w:val="00FC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6C0683-E0DC-489A-8FA3-E5CE50C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4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1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D1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14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1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2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8C0"/>
  </w:style>
  <w:style w:type="paragraph" w:styleId="Footer">
    <w:name w:val="footer"/>
    <w:basedOn w:val="Normal"/>
    <w:link w:val="FooterChar"/>
    <w:uiPriority w:val="99"/>
    <w:unhideWhenUsed/>
    <w:rsid w:val="00FC2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8C0"/>
  </w:style>
  <w:style w:type="paragraph" w:styleId="BalloonText">
    <w:name w:val="Balloon Text"/>
    <w:basedOn w:val="Normal"/>
    <w:link w:val="BalloonTextChar"/>
    <w:uiPriority w:val="99"/>
    <w:semiHidden/>
    <w:unhideWhenUsed/>
    <w:rsid w:val="0007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0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83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.usf.edu/i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arn.health.usf.edu/login/index.php" TargetMode="External"/><Relationship Id="rId12" Type="http://schemas.openxmlformats.org/officeDocument/2006/relationships/hyperlink" Target="https://my.usfhealth.usf.edu/usfpg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ealth.usf.edu/medicine/internalmedicine/infectious/medicalhealthadmin/index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esearch.usf.edu/dric/biosafety/shipping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earch.usf.edu/dric/hrpp/education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 Health</Company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Jahrsdorfer</dc:creator>
  <cp:lastModifiedBy>Jahrsdorfer, Catherine</cp:lastModifiedBy>
  <cp:revision>2</cp:revision>
  <cp:lastPrinted>2017-08-18T14:39:00Z</cp:lastPrinted>
  <dcterms:created xsi:type="dcterms:W3CDTF">2017-08-18T15:43:00Z</dcterms:created>
  <dcterms:modified xsi:type="dcterms:W3CDTF">2017-08-18T15:43:00Z</dcterms:modified>
</cp:coreProperties>
</file>