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284"/>
        <w:tblW w:w="10675" w:type="dxa"/>
        <w:tblLook w:val="0000" w:firstRow="0" w:lastRow="0" w:firstColumn="0" w:lastColumn="0" w:noHBand="0" w:noVBand="0"/>
      </w:tblPr>
      <w:tblGrid>
        <w:gridCol w:w="5755"/>
        <w:gridCol w:w="560"/>
        <w:gridCol w:w="432"/>
        <w:gridCol w:w="358"/>
        <w:gridCol w:w="3570"/>
      </w:tblGrid>
      <w:tr w:rsidR="00975352" w14:paraId="412BADE1" w14:textId="77777777" w:rsidTr="52AE5F97">
        <w:trPr>
          <w:trHeight w:val="1250"/>
        </w:trPr>
        <w:tc>
          <w:tcPr>
            <w:tcW w:w="10675" w:type="dxa"/>
            <w:gridSpan w:val="5"/>
            <w:shd w:val="clear" w:color="auto" w:fill="FBEAD3"/>
          </w:tcPr>
          <w:p w14:paraId="60AB711F" w14:textId="16DF0536" w:rsidR="00F57128" w:rsidRDefault="00F57128" w:rsidP="00975352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64C53" wp14:editId="210DC791">
                      <wp:simplePos x="0" y="0"/>
                      <wp:positionH relativeFrom="margin">
                        <wp:posOffset>1611630</wp:posOffset>
                      </wp:positionH>
                      <wp:positionV relativeFrom="paragraph">
                        <wp:posOffset>-339725</wp:posOffset>
                      </wp:positionV>
                      <wp:extent cx="3400425" cy="40957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1BB42" w14:textId="025958B3" w:rsidR="00975352" w:rsidRPr="00975352" w:rsidRDefault="00975352" w:rsidP="00975352">
                                  <w:pPr>
                                    <w:jc w:val="center"/>
                                    <w:rPr>
                                      <w:color w:val="009374"/>
                                      <w:sz w:val="36"/>
                                      <w:szCs w:val="36"/>
                                    </w:rPr>
                                  </w:pPr>
                                  <w:r w:rsidRPr="00B26159">
                                    <w:rPr>
                                      <w:b/>
                                      <w:bCs/>
                                      <w:color w:val="E76207"/>
                                      <w:sz w:val="36"/>
                                      <w:szCs w:val="36"/>
                                    </w:rPr>
                                    <w:t>Prenatal Clinical Checklist - OUD</w:t>
                                  </w:r>
                                  <w:r w:rsidRPr="00975352">
                                    <w:rPr>
                                      <w:b/>
                                      <w:bCs/>
                                      <w:color w:val="00937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64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6.9pt;margin-top:-26.75pt;width:26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" filled="f" stroked="f" strokeweight=".5pt">
                      <v:textbox>
                        <w:txbxContent>
                          <w:p w14:paraId="33F1BB42" w14:textId="025958B3" w:rsidR="00975352" w:rsidRPr="00975352" w:rsidRDefault="00975352" w:rsidP="00975352">
                            <w:pPr>
                              <w:jc w:val="center"/>
                              <w:rPr>
                                <w:color w:val="009374"/>
                                <w:sz w:val="36"/>
                                <w:szCs w:val="36"/>
                              </w:rPr>
                            </w:pPr>
                            <w:r w:rsidRPr="00B26159">
                              <w:rPr>
                                <w:b/>
                                <w:bCs/>
                                <w:color w:val="E76207"/>
                                <w:sz w:val="36"/>
                                <w:szCs w:val="36"/>
                              </w:rPr>
                              <w:t>Prenatal Clinical Checklist - OUD</w:t>
                            </w:r>
                            <w:r w:rsidRPr="00975352">
                              <w:rPr>
                                <w:b/>
                                <w:bCs/>
                                <w:color w:val="00937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481004C" wp14:editId="04D79EA5">
                  <wp:simplePos x="0" y="0"/>
                  <wp:positionH relativeFrom="column">
                    <wp:posOffset>5557520</wp:posOffset>
                  </wp:positionH>
                  <wp:positionV relativeFrom="paragraph">
                    <wp:posOffset>73025</wp:posOffset>
                  </wp:positionV>
                  <wp:extent cx="923623" cy="81060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23" cy="81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352" w:rsidRPr="00975352">
              <w:rPr>
                <w:b/>
                <w:bCs/>
              </w:rPr>
              <w:t xml:space="preserve">All pregnant women should be screened during their first prenatal visit for substance use </w:t>
            </w:r>
          </w:p>
          <w:p w14:paraId="53C6F6AA" w14:textId="05FF5A45" w:rsidR="00F57128" w:rsidRDefault="00975352" w:rsidP="00975352">
            <w:pPr>
              <w:rPr>
                <w:b/>
                <w:bCs/>
              </w:rPr>
            </w:pPr>
            <w:r w:rsidRPr="00975352">
              <w:rPr>
                <w:b/>
                <w:bCs/>
              </w:rPr>
              <w:t xml:space="preserve">using a validated screening tool. The prenatal care provider can use this </w:t>
            </w:r>
            <w:r w:rsidR="00761FBD">
              <w:rPr>
                <w:b/>
                <w:bCs/>
              </w:rPr>
              <w:t>checklist</w:t>
            </w:r>
            <w:r w:rsidRPr="00975352">
              <w:rPr>
                <w:b/>
                <w:bCs/>
              </w:rPr>
              <w:t xml:space="preserve"> to assure</w:t>
            </w:r>
          </w:p>
          <w:p w14:paraId="01CBDA6D" w14:textId="77777777" w:rsidR="00056046" w:rsidRDefault="00975352" w:rsidP="00056046">
            <w:pPr>
              <w:rPr>
                <w:b/>
                <w:bCs/>
              </w:rPr>
            </w:pPr>
            <w:r w:rsidRPr="00975352">
              <w:rPr>
                <w:b/>
                <w:bCs/>
              </w:rPr>
              <w:t>appropriate screenings and referrals are in place</w:t>
            </w:r>
            <w:r w:rsidR="00056046">
              <w:rPr>
                <w:b/>
                <w:bCs/>
              </w:rPr>
              <w:t xml:space="preserve"> for women with any opioid use</w:t>
            </w:r>
            <w:r w:rsidRPr="00975352">
              <w:rPr>
                <w:b/>
                <w:bCs/>
              </w:rPr>
              <w:t xml:space="preserve">. </w:t>
            </w:r>
          </w:p>
          <w:p w14:paraId="763A7897" w14:textId="7F59D29B" w:rsidR="00056046" w:rsidRDefault="52AE5F97" w:rsidP="00056046">
            <w:pPr>
              <w:rPr>
                <w:b/>
                <w:bCs/>
              </w:rPr>
            </w:pPr>
            <w:r w:rsidRPr="52AE5F97">
              <w:rPr>
                <w:b/>
                <w:bCs/>
              </w:rPr>
              <w:t xml:space="preserve">MORE patient education materials include: MORE HOPE booklet, Naloxone instructions, </w:t>
            </w:r>
          </w:p>
          <w:p w14:paraId="6D6116D2" w14:textId="654DD6E8" w:rsidR="00975352" w:rsidRPr="00D70E2C" w:rsidRDefault="00975352" w:rsidP="00056046">
            <w:pPr>
              <w:rPr>
                <w:b/>
                <w:bCs/>
              </w:rPr>
            </w:pPr>
            <w:r w:rsidRPr="00D70E2C">
              <w:rPr>
                <w:b/>
                <w:bCs/>
              </w:rPr>
              <w:t>contraception information</w:t>
            </w:r>
            <w:r w:rsidR="00EE6189" w:rsidRPr="00D70E2C">
              <w:rPr>
                <w:b/>
                <w:bCs/>
              </w:rPr>
              <w:t>, local resource list</w:t>
            </w:r>
            <w:r w:rsidR="00A96B07" w:rsidRPr="00D70E2C">
              <w:rPr>
                <w:b/>
                <w:bCs/>
              </w:rPr>
              <w:t>/</w:t>
            </w:r>
            <w:r w:rsidR="00EE6189" w:rsidRPr="00D70E2C">
              <w:rPr>
                <w:b/>
                <w:bCs/>
              </w:rPr>
              <w:t>link, if available</w:t>
            </w:r>
          </w:p>
          <w:p w14:paraId="46DDAC66" w14:textId="58C10993" w:rsidR="00F57128" w:rsidRPr="00A07BE3" w:rsidRDefault="00975352" w:rsidP="00975352">
            <w:pPr>
              <w:rPr>
                <w:b/>
                <w:bCs/>
                <w:sz w:val="18"/>
                <w:szCs w:val="18"/>
              </w:rPr>
            </w:pPr>
            <w:r w:rsidRPr="00A07BE3">
              <w:rPr>
                <w:b/>
                <w:bCs/>
                <w:sz w:val="18"/>
                <w:szCs w:val="18"/>
              </w:rPr>
              <w:t xml:space="preserve">*Since OUD is the leading cause of maternal death in Florida, all members of the health </w:t>
            </w:r>
            <w:r w:rsidR="007F759A" w:rsidRPr="00A07BE3">
              <w:rPr>
                <w:b/>
                <w:bCs/>
                <w:sz w:val="18"/>
                <w:szCs w:val="18"/>
              </w:rPr>
              <w:t xml:space="preserve">care team </w:t>
            </w:r>
            <w:r w:rsidRPr="00A07BE3">
              <w:rPr>
                <w:b/>
                <w:bCs/>
                <w:sz w:val="18"/>
                <w:szCs w:val="18"/>
              </w:rPr>
              <w:t>should work to reduce stigma</w:t>
            </w:r>
            <w:r w:rsidR="007F759A" w:rsidRPr="00A07BE3">
              <w:rPr>
                <w:b/>
                <w:bCs/>
                <w:sz w:val="18"/>
                <w:szCs w:val="18"/>
              </w:rPr>
              <w:t xml:space="preserve"> and</w:t>
            </w:r>
            <w:r w:rsidRPr="00A07BE3">
              <w:rPr>
                <w:b/>
                <w:bCs/>
                <w:sz w:val="18"/>
                <w:szCs w:val="18"/>
              </w:rPr>
              <w:t xml:space="preserve"> treat patients with empathy and compassion; follow this checklist to help improve outcomes.</w:t>
            </w:r>
          </w:p>
        </w:tc>
      </w:tr>
      <w:tr w:rsidR="00975352" w14:paraId="2B619B5F" w14:textId="77777777" w:rsidTr="00A07BE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755" w:type="dxa"/>
            <w:shd w:val="clear" w:color="auto" w:fill="D0CECE" w:themeFill="background2" w:themeFillShade="E6"/>
          </w:tcPr>
          <w:p w14:paraId="7687E6A0" w14:textId="77777777" w:rsidR="00975352" w:rsidRPr="00F57128" w:rsidRDefault="00975352" w:rsidP="00975352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Checklist Element</w:t>
            </w:r>
          </w:p>
        </w:tc>
        <w:tc>
          <w:tcPr>
            <w:tcW w:w="1350" w:type="dxa"/>
            <w:gridSpan w:val="3"/>
            <w:shd w:val="clear" w:color="auto" w:fill="D0CECE" w:themeFill="background2" w:themeFillShade="E6"/>
          </w:tcPr>
          <w:p w14:paraId="56A76C74" w14:textId="41856529" w:rsidR="00975352" w:rsidRPr="00F57128" w:rsidRDefault="00975352" w:rsidP="00975352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Date(s)</w:t>
            </w:r>
          </w:p>
        </w:tc>
        <w:tc>
          <w:tcPr>
            <w:tcW w:w="3570" w:type="dxa"/>
            <w:shd w:val="clear" w:color="auto" w:fill="D0CECE" w:themeFill="background2" w:themeFillShade="E6"/>
          </w:tcPr>
          <w:p w14:paraId="6FF8805E" w14:textId="2BB5F410" w:rsidR="00975352" w:rsidRPr="00F57128" w:rsidRDefault="00975352" w:rsidP="00975352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Comments</w:t>
            </w:r>
          </w:p>
        </w:tc>
      </w:tr>
      <w:tr w:rsidR="00975352" w:rsidRPr="00CF74E0" w14:paraId="796F424D" w14:textId="77777777" w:rsidTr="00A07BE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755" w:type="dxa"/>
          </w:tcPr>
          <w:p w14:paraId="5A9263DA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Counsel regarding maternal/fetal/neonatal risks</w:t>
            </w:r>
          </w:p>
        </w:tc>
        <w:tc>
          <w:tcPr>
            <w:tcW w:w="1350" w:type="dxa"/>
            <w:gridSpan w:val="3"/>
          </w:tcPr>
          <w:p w14:paraId="3D0D81F4" w14:textId="5451DFCC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4A3F4CB9" w14:textId="6CBDDE6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1D462B38" w14:textId="77777777" w:rsidTr="52AE5F97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755" w:type="dxa"/>
          </w:tcPr>
          <w:p w14:paraId="3C4F6FCC" w14:textId="263F1AEE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Provide patient education – MORE H</w:t>
            </w:r>
            <w:r w:rsidR="002F29F8">
              <w:rPr>
                <w:sz w:val="20"/>
                <w:szCs w:val="20"/>
              </w:rPr>
              <w:t>OPE</w:t>
            </w:r>
            <w:r w:rsidRPr="00F57128">
              <w:rPr>
                <w:sz w:val="20"/>
                <w:szCs w:val="20"/>
              </w:rPr>
              <w:t xml:space="preserve"> booklet; naloxone flyer</w:t>
            </w:r>
            <w:r w:rsidR="005676EA">
              <w:rPr>
                <w:sz w:val="20"/>
                <w:szCs w:val="20"/>
              </w:rPr>
              <w:t>, tobacco cessation</w:t>
            </w:r>
          </w:p>
        </w:tc>
        <w:tc>
          <w:tcPr>
            <w:tcW w:w="1350" w:type="dxa"/>
            <w:gridSpan w:val="3"/>
          </w:tcPr>
          <w:p w14:paraId="4E80A745" w14:textId="1FA52EE4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389DEAD1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5C2CED51" w14:textId="77777777" w:rsidTr="52AE5F9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755" w:type="dxa"/>
          </w:tcPr>
          <w:p w14:paraId="27F4CE46" w14:textId="5F585726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Discuss naloxone as lifesaving strategy and prescribe</w:t>
            </w:r>
            <w:r w:rsidR="00EE6189">
              <w:rPr>
                <w:sz w:val="20"/>
                <w:szCs w:val="20"/>
              </w:rPr>
              <w:t>/provide</w:t>
            </w:r>
            <w:r w:rsidRPr="00F57128">
              <w:rPr>
                <w:sz w:val="20"/>
                <w:szCs w:val="20"/>
              </w:rPr>
              <w:t xml:space="preserve"> for patient/family</w:t>
            </w:r>
          </w:p>
        </w:tc>
        <w:tc>
          <w:tcPr>
            <w:tcW w:w="1350" w:type="dxa"/>
            <w:gridSpan w:val="3"/>
          </w:tcPr>
          <w:p w14:paraId="759A1F7B" w14:textId="0CBCC8CA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34B69989" w14:textId="23611D44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03DA164E" w14:textId="77777777" w:rsidTr="52AE5F97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5755" w:type="dxa"/>
          </w:tcPr>
          <w:p w14:paraId="42992061" w14:textId="75981333" w:rsidR="00975352" w:rsidRPr="00F57128" w:rsidRDefault="00492249" w:rsidP="00975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Brief Intervention to assess readiness for Medication Assisted Treatment (MAT</w:t>
            </w:r>
            <w:r w:rsidR="00E87438" w:rsidRPr="00D30D40">
              <w:rPr>
                <w:sz w:val="20"/>
                <w:szCs w:val="20"/>
              </w:rPr>
              <w:t>)</w:t>
            </w:r>
            <w:r w:rsidR="00975352" w:rsidRPr="00F57128">
              <w:rPr>
                <w:sz w:val="20"/>
                <w:szCs w:val="20"/>
              </w:rPr>
              <w:t xml:space="preserve"> for OUD and arrange appropriate referral (see SBIRT pocket card)</w:t>
            </w:r>
            <w:r w:rsidR="00A07BE3">
              <w:rPr>
                <w:sz w:val="20"/>
                <w:szCs w:val="20"/>
              </w:rPr>
              <w:t xml:space="preserve">. </w:t>
            </w:r>
            <w:r w:rsidR="00A07BE3">
              <w:rPr>
                <w:sz w:val="20"/>
                <w:szCs w:val="20"/>
              </w:rPr>
              <w:t xml:space="preserve">Free assistance with clinical management of OUD/MAT is available for </w:t>
            </w:r>
            <w:r w:rsidR="00A07BE3" w:rsidRPr="00D30D40">
              <w:rPr>
                <w:sz w:val="20"/>
                <w:szCs w:val="20"/>
              </w:rPr>
              <w:t xml:space="preserve">providers </w:t>
            </w:r>
            <w:r w:rsidR="00A07BE3">
              <w:rPr>
                <w:sz w:val="20"/>
                <w:szCs w:val="20"/>
              </w:rPr>
              <w:t>throu</w:t>
            </w:r>
            <w:r w:rsidR="00A07BE3" w:rsidRPr="00D30D40">
              <w:rPr>
                <w:sz w:val="20"/>
                <w:szCs w:val="20"/>
              </w:rPr>
              <w:t xml:space="preserve">gh </w:t>
            </w:r>
            <w:r w:rsidR="00A07BE3" w:rsidRPr="003369DE">
              <w:rPr>
                <w:b/>
                <w:bCs/>
                <w:sz w:val="20"/>
                <w:szCs w:val="20"/>
              </w:rPr>
              <w:t>Florida BH Impact</w:t>
            </w:r>
            <w:r w:rsidR="00A07BE3">
              <w:rPr>
                <w:sz w:val="20"/>
                <w:szCs w:val="20"/>
              </w:rPr>
              <w:t xml:space="preserve">: </w:t>
            </w:r>
            <w:r w:rsidR="00A07BE3" w:rsidRPr="003369DE">
              <w:rPr>
                <w:b/>
                <w:bCs/>
                <w:sz w:val="20"/>
                <w:szCs w:val="20"/>
              </w:rPr>
              <w:t>833-951-0296</w:t>
            </w:r>
          </w:p>
        </w:tc>
        <w:tc>
          <w:tcPr>
            <w:tcW w:w="1350" w:type="dxa"/>
            <w:gridSpan w:val="3"/>
          </w:tcPr>
          <w:p w14:paraId="077C0EEB" w14:textId="658CF3FE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3D551381" w14:textId="153E62AD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E87438" w:rsidRPr="00CF74E0" w14:paraId="7889255D" w14:textId="77777777" w:rsidTr="52AE5F97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755" w:type="dxa"/>
          </w:tcPr>
          <w:p w14:paraId="19BB4E69" w14:textId="011ADB9C" w:rsidR="00E87438" w:rsidRPr="00F57128" w:rsidRDefault="00E87438" w:rsidP="00E87438">
            <w:pPr>
              <w:rPr>
                <w:sz w:val="20"/>
                <w:szCs w:val="20"/>
              </w:rPr>
            </w:pPr>
            <w:r w:rsidRPr="00957957">
              <w:t>Counsel and link to behavioral health/recovery support services</w:t>
            </w:r>
          </w:p>
        </w:tc>
        <w:tc>
          <w:tcPr>
            <w:tcW w:w="1350" w:type="dxa"/>
            <w:gridSpan w:val="3"/>
          </w:tcPr>
          <w:p w14:paraId="41BBC060" w14:textId="77777777" w:rsidR="00E87438" w:rsidRPr="00975352" w:rsidRDefault="00E87438" w:rsidP="00E87438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5ACFFF7C" w14:textId="77777777" w:rsidR="00E87438" w:rsidRPr="00975352" w:rsidRDefault="00E87438" w:rsidP="00E87438">
            <w:pPr>
              <w:rPr>
                <w:sz w:val="20"/>
                <w:szCs w:val="20"/>
              </w:rPr>
            </w:pPr>
          </w:p>
        </w:tc>
      </w:tr>
      <w:tr w:rsidR="00975352" w:rsidRPr="00CF74E0" w14:paraId="76FD7902" w14:textId="77777777" w:rsidTr="52AE5F97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5755" w:type="dxa"/>
          </w:tcPr>
          <w:p w14:paraId="4DBC53E5" w14:textId="76E9B669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Refer to social work or navigator, if available, who will link patient to care and follow up</w:t>
            </w:r>
          </w:p>
        </w:tc>
        <w:tc>
          <w:tcPr>
            <w:tcW w:w="1350" w:type="dxa"/>
            <w:gridSpan w:val="3"/>
          </w:tcPr>
          <w:p w14:paraId="4CEB680F" w14:textId="07449994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7E03E88E" w14:textId="385EC28C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2B06D267" w14:textId="77777777" w:rsidTr="52AE5F9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755" w:type="dxa"/>
          </w:tcPr>
          <w:p w14:paraId="75183171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Obtain consent to share information with treatment provider</w:t>
            </w:r>
          </w:p>
        </w:tc>
        <w:tc>
          <w:tcPr>
            <w:tcW w:w="1350" w:type="dxa"/>
            <w:gridSpan w:val="3"/>
          </w:tcPr>
          <w:p w14:paraId="3C2DB5A9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409EE6BE" w14:textId="6CA5F334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48486FE8" w14:textId="77777777" w:rsidTr="52AE5F9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755" w:type="dxa"/>
          </w:tcPr>
          <w:p w14:paraId="3FC288EB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psychiatric conditions</w:t>
            </w:r>
          </w:p>
        </w:tc>
        <w:tc>
          <w:tcPr>
            <w:tcW w:w="1350" w:type="dxa"/>
            <w:gridSpan w:val="3"/>
          </w:tcPr>
          <w:p w14:paraId="250B6E7F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429AD0C8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5CE4686E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1DF9FCA9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domestic violence</w:t>
            </w:r>
          </w:p>
        </w:tc>
        <w:tc>
          <w:tcPr>
            <w:tcW w:w="1350" w:type="dxa"/>
            <w:gridSpan w:val="3"/>
          </w:tcPr>
          <w:p w14:paraId="1A5EB005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3D937460" w14:textId="287E6FE0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1EC78C2F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418730D5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Screen for housing instability</w:t>
            </w:r>
          </w:p>
        </w:tc>
        <w:tc>
          <w:tcPr>
            <w:tcW w:w="1350" w:type="dxa"/>
            <w:gridSpan w:val="3"/>
          </w:tcPr>
          <w:p w14:paraId="7A69324B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30BB5C10" w14:textId="5A71A52D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27E64C10" w14:textId="77777777" w:rsidTr="52AE5F97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755" w:type="dxa"/>
          </w:tcPr>
          <w:p w14:paraId="6859ADA8" w14:textId="300D790B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Complete Healthy Start Prenatal Screen and refer to Healthy Start</w:t>
            </w:r>
          </w:p>
        </w:tc>
        <w:tc>
          <w:tcPr>
            <w:tcW w:w="1350" w:type="dxa"/>
            <w:gridSpan w:val="3"/>
          </w:tcPr>
          <w:p w14:paraId="5367E3EA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539F78B3" w14:textId="4714FFA4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056046" w:rsidRPr="00CF74E0" w14:paraId="3A634A38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7450A26D" w14:textId="77777777" w:rsidR="00056046" w:rsidRPr="00F57128" w:rsidRDefault="00056046" w:rsidP="0005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immediately to Medicaid Plans’ case manager contact list to coordinate referrals and services, if appropriate</w:t>
            </w:r>
          </w:p>
        </w:tc>
        <w:tc>
          <w:tcPr>
            <w:tcW w:w="1350" w:type="dxa"/>
            <w:gridSpan w:val="3"/>
          </w:tcPr>
          <w:p w14:paraId="54742A42" w14:textId="77777777" w:rsidR="00056046" w:rsidRPr="00975352" w:rsidRDefault="00056046" w:rsidP="00056046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0785FDB9" w14:textId="77777777" w:rsidR="00056046" w:rsidRPr="00975352" w:rsidRDefault="00056046" w:rsidP="00056046">
            <w:pPr>
              <w:rPr>
                <w:sz w:val="20"/>
                <w:szCs w:val="20"/>
              </w:rPr>
            </w:pPr>
          </w:p>
        </w:tc>
      </w:tr>
      <w:tr w:rsidR="00975352" w:rsidRPr="00CF74E0" w14:paraId="30189D5D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4900BDE8" w14:textId="5B2B4B49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Update/initiate mother’s Plan of Safe Care</w:t>
            </w:r>
          </w:p>
        </w:tc>
        <w:tc>
          <w:tcPr>
            <w:tcW w:w="1350" w:type="dxa"/>
            <w:gridSpan w:val="3"/>
          </w:tcPr>
          <w:p w14:paraId="3C823AAF" w14:textId="77777777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6B121766" w14:textId="5F35813A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4947E0D6" w14:textId="77777777" w:rsidTr="52AE5F97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755" w:type="dxa"/>
          </w:tcPr>
          <w:p w14:paraId="3B59D59F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Provide contraception counseling</w:t>
            </w:r>
          </w:p>
        </w:tc>
        <w:tc>
          <w:tcPr>
            <w:tcW w:w="1350" w:type="dxa"/>
            <w:gridSpan w:val="3"/>
          </w:tcPr>
          <w:p w14:paraId="006510A1" w14:textId="0129365C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</w:tcPr>
          <w:p w14:paraId="403B9820" w14:textId="712BE9F1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A1189F" w:rsidRPr="00CF74E0" w14:paraId="22944A25" w14:textId="77777777" w:rsidTr="52AE5F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55" w:type="dxa"/>
            <w:vMerge w:val="restart"/>
          </w:tcPr>
          <w:p w14:paraId="65895878" w14:textId="3AA3034A" w:rsidR="00A1189F" w:rsidRPr="00F57128" w:rsidRDefault="00A1189F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Obtain recommended lab testing each trimester, as needed: </w:t>
            </w:r>
          </w:p>
          <w:p w14:paraId="6113CE8E" w14:textId="77777777" w:rsidR="00A1189F" w:rsidRPr="00F57128" w:rsidRDefault="00A1189F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Hepatitis C antibody</w:t>
            </w:r>
          </w:p>
          <w:p w14:paraId="4FE80B0E" w14:textId="77777777" w:rsidR="00A1189F" w:rsidRPr="00F57128" w:rsidRDefault="00A1189F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Hepatitis B antibody</w:t>
            </w:r>
          </w:p>
          <w:p w14:paraId="13FD0064" w14:textId="77777777" w:rsidR="00A1189F" w:rsidRPr="00F57128" w:rsidRDefault="00A1189F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HIV</w:t>
            </w:r>
          </w:p>
          <w:p w14:paraId="6C04A9CF" w14:textId="77777777" w:rsidR="00A1189F" w:rsidRPr="00F57128" w:rsidRDefault="00A1189F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Other secondary labs as recommended</w:t>
            </w:r>
          </w:p>
        </w:tc>
        <w:tc>
          <w:tcPr>
            <w:tcW w:w="1350" w:type="dxa"/>
            <w:gridSpan w:val="3"/>
          </w:tcPr>
          <w:p w14:paraId="09F34DDC" w14:textId="3728051C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vMerge w:val="restart"/>
          </w:tcPr>
          <w:p w14:paraId="55FE9483" w14:textId="055E6A6E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</w:tr>
      <w:tr w:rsidR="00A1189F" w:rsidRPr="00CF74E0" w14:paraId="293C2062" w14:textId="77777777" w:rsidTr="52AE5F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55" w:type="dxa"/>
            <w:vMerge/>
          </w:tcPr>
          <w:p w14:paraId="49580371" w14:textId="77777777" w:rsidR="00A1189F" w:rsidRPr="00F57128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14:paraId="5088EB34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vMerge/>
          </w:tcPr>
          <w:p w14:paraId="2FB40BF9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</w:tr>
      <w:tr w:rsidR="00A1189F" w:rsidRPr="00CF74E0" w14:paraId="59CB93D6" w14:textId="77777777" w:rsidTr="52AE5F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55" w:type="dxa"/>
            <w:vMerge/>
          </w:tcPr>
          <w:p w14:paraId="02B309AD" w14:textId="77777777" w:rsidR="00A1189F" w:rsidRPr="00F57128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14:paraId="2986DC8F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vMerge/>
          </w:tcPr>
          <w:p w14:paraId="35C821F5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</w:tr>
      <w:tr w:rsidR="00A1189F" w:rsidRPr="00CF74E0" w14:paraId="4EDB316E" w14:textId="77777777" w:rsidTr="52AE5F9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55" w:type="dxa"/>
            <w:vMerge/>
          </w:tcPr>
          <w:p w14:paraId="71F35ECB" w14:textId="77777777" w:rsidR="00A1189F" w:rsidRPr="00F57128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</w:tcPr>
          <w:p w14:paraId="20887AB9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vMerge/>
          </w:tcPr>
          <w:p w14:paraId="2ED8D11E" w14:textId="77777777" w:rsidR="00A1189F" w:rsidRPr="00975352" w:rsidRDefault="00A1189F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1E0BB753" w14:textId="77777777" w:rsidTr="00492249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755" w:type="dxa"/>
          </w:tcPr>
          <w:p w14:paraId="2A79C391" w14:textId="7A4DBE8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Assess for STIs each trimester as needed</w:t>
            </w:r>
          </w:p>
        </w:tc>
        <w:tc>
          <w:tcPr>
            <w:tcW w:w="560" w:type="dxa"/>
          </w:tcPr>
          <w:p w14:paraId="1C506706" w14:textId="4E56FC5B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538D0062" w14:textId="718C91E3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63549A13" w14:textId="1896257F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3FA7A903" w14:textId="65571D3C" w:rsidR="00975352" w:rsidRPr="00975352" w:rsidRDefault="00975352" w:rsidP="00975352">
            <w:pPr>
              <w:rPr>
                <w:sz w:val="20"/>
                <w:szCs w:val="20"/>
              </w:rPr>
            </w:pPr>
          </w:p>
        </w:tc>
      </w:tr>
      <w:tr w:rsidR="00A07BE3" w:rsidRPr="00CF74E0" w14:paraId="17BE21C2" w14:textId="77777777" w:rsidTr="00A07BE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755" w:type="dxa"/>
          </w:tcPr>
          <w:p w14:paraId="03A2FBA6" w14:textId="30A628E7" w:rsidR="00A07BE3" w:rsidRPr="00F57128" w:rsidRDefault="00A07BE3" w:rsidP="00975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 brief intervention to assess for readiness for MAT as needed </w:t>
            </w:r>
          </w:p>
        </w:tc>
        <w:tc>
          <w:tcPr>
            <w:tcW w:w="1350" w:type="dxa"/>
            <w:gridSpan w:val="3"/>
          </w:tcPr>
          <w:p w14:paraId="3A55C228" w14:textId="77777777" w:rsidR="00A07BE3" w:rsidRPr="00975352" w:rsidRDefault="00A07BE3" w:rsidP="00975352">
            <w:pPr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07064CD4" w14:textId="77777777" w:rsidR="00A07BE3" w:rsidRPr="00975352" w:rsidRDefault="00A07BE3" w:rsidP="00975352">
            <w:pPr>
              <w:rPr>
                <w:sz w:val="20"/>
                <w:szCs w:val="20"/>
              </w:rPr>
            </w:pPr>
          </w:p>
        </w:tc>
      </w:tr>
      <w:tr w:rsidR="00975352" w:rsidRPr="00CF74E0" w14:paraId="3E73E692" w14:textId="77777777" w:rsidTr="00A07BE3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755" w:type="dxa"/>
            <w:shd w:val="clear" w:color="auto" w:fill="D0CECE" w:themeFill="background2" w:themeFillShade="E6"/>
          </w:tcPr>
          <w:p w14:paraId="4284BFD2" w14:textId="77777777" w:rsidR="00975352" w:rsidRPr="00F57128" w:rsidRDefault="00975352" w:rsidP="00975352">
            <w:pPr>
              <w:jc w:val="center"/>
              <w:rPr>
                <w:b/>
                <w:bCs/>
                <w:sz w:val="36"/>
                <w:szCs w:val="36"/>
              </w:rPr>
            </w:pPr>
            <w:r w:rsidRPr="00F57128">
              <w:rPr>
                <w:b/>
                <w:bCs/>
                <w:sz w:val="36"/>
                <w:szCs w:val="36"/>
              </w:rPr>
              <w:t>During 3</w:t>
            </w:r>
            <w:r w:rsidRPr="00F57128">
              <w:rPr>
                <w:b/>
                <w:bCs/>
                <w:sz w:val="36"/>
                <w:szCs w:val="36"/>
                <w:vertAlign w:val="superscript"/>
              </w:rPr>
              <w:t>rd</w:t>
            </w:r>
            <w:r w:rsidRPr="00F57128">
              <w:rPr>
                <w:b/>
                <w:bCs/>
                <w:sz w:val="36"/>
                <w:szCs w:val="36"/>
              </w:rPr>
              <w:t xml:space="preserve"> Trimester</w:t>
            </w:r>
          </w:p>
        </w:tc>
        <w:tc>
          <w:tcPr>
            <w:tcW w:w="1350" w:type="dxa"/>
            <w:gridSpan w:val="3"/>
            <w:shd w:val="clear" w:color="auto" w:fill="D0CECE" w:themeFill="background2" w:themeFillShade="E6"/>
          </w:tcPr>
          <w:p w14:paraId="79BFBEDE" w14:textId="5BBB4280" w:rsidR="00975352" w:rsidRPr="00F57128" w:rsidRDefault="00975352" w:rsidP="0097535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70" w:type="dxa"/>
            <w:shd w:val="clear" w:color="auto" w:fill="D0CECE" w:themeFill="background2" w:themeFillShade="E6"/>
          </w:tcPr>
          <w:p w14:paraId="4C0A33D9" w14:textId="77777777" w:rsidR="00975352" w:rsidRPr="00F57128" w:rsidRDefault="00975352" w:rsidP="0097535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75352" w:rsidRPr="00CF74E0" w14:paraId="1A61881A" w14:textId="77777777" w:rsidTr="52AE5F97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5755" w:type="dxa"/>
          </w:tcPr>
          <w:p w14:paraId="7F61479A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Make plan for pain management in labor</w:t>
            </w:r>
          </w:p>
          <w:p w14:paraId="5204D39C" w14:textId="77777777" w:rsidR="00975352" w:rsidRPr="00F57128" w:rsidRDefault="00975352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Refer for doula services if desired/available</w:t>
            </w:r>
          </w:p>
          <w:p w14:paraId="1E36DA78" w14:textId="77777777" w:rsidR="00975352" w:rsidRPr="00F57128" w:rsidRDefault="00975352" w:rsidP="0097535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Anesthesiology consult, if available</w:t>
            </w:r>
          </w:p>
        </w:tc>
        <w:tc>
          <w:tcPr>
            <w:tcW w:w="1350" w:type="dxa"/>
            <w:gridSpan w:val="3"/>
          </w:tcPr>
          <w:p w14:paraId="3967FC6B" w14:textId="656EEE62" w:rsidR="00975352" w:rsidRPr="00F57128" w:rsidRDefault="00975352" w:rsidP="00975352"/>
        </w:tc>
        <w:tc>
          <w:tcPr>
            <w:tcW w:w="3570" w:type="dxa"/>
          </w:tcPr>
          <w:p w14:paraId="654B7201" w14:textId="77777777" w:rsidR="00975352" w:rsidRPr="00F57128" w:rsidRDefault="00975352" w:rsidP="00975352"/>
        </w:tc>
      </w:tr>
      <w:tr w:rsidR="00975352" w:rsidRPr="00CF74E0" w14:paraId="70C69B61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2AAF0AF7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Conduct ongoing fetal surveillance</w:t>
            </w:r>
          </w:p>
        </w:tc>
        <w:tc>
          <w:tcPr>
            <w:tcW w:w="1350" w:type="dxa"/>
            <w:gridSpan w:val="3"/>
          </w:tcPr>
          <w:p w14:paraId="18445E14" w14:textId="77777777" w:rsidR="00975352" w:rsidRPr="00F57128" w:rsidRDefault="00975352" w:rsidP="00975352"/>
        </w:tc>
        <w:tc>
          <w:tcPr>
            <w:tcW w:w="3570" w:type="dxa"/>
          </w:tcPr>
          <w:p w14:paraId="11D9EF86" w14:textId="77777777" w:rsidR="00975352" w:rsidRPr="00F57128" w:rsidRDefault="00975352" w:rsidP="00975352"/>
        </w:tc>
      </w:tr>
      <w:tr w:rsidR="00975352" w:rsidRPr="00CF74E0" w14:paraId="560F025A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0E43BED2" w14:textId="77777777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 xml:space="preserve">Assess method and availability of contraception </w:t>
            </w:r>
          </w:p>
        </w:tc>
        <w:tc>
          <w:tcPr>
            <w:tcW w:w="1350" w:type="dxa"/>
            <w:gridSpan w:val="3"/>
          </w:tcPr>
          <w:p w14:paraId="57FC2507" w14:textId="77777777" w:rsidR="00975352" w:rsidRPr="00F57128" w:rsidRDefault="00975352" w:rsidP="00975352"/>
        </w:tc>
        <w:tc>
          <w:tcPr>
            <w:tcW w:w="3570" w:type="dxa"/>
          </w:tcPr>
          <w:p w14:paraId="7F2553DB" w14:textId="77777777" w:rsidR="00975352" w:rsidRPr="00F57128" w:rsidRDefault="00975352" w:rsidP="00975352"/>
        </w:tc>
      </w:tr>
      <w:tr w:rsidR="00975352" w:rsidRPr="00CF74E0" w14:paraId="7E3BDA54" w14:textId="77777777" w:rsidTr="52AE5F97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5755" w:type="dxa"/>
          </w:tcPr>
          <w:p w14:paraId="18DA1209" w14:textId="3E9BD8B9" w:rsidR="00975352" w:rsidRPr="00F57128" w:rsidRDefault="00975352" w:rsidP="00975352">
            <w:pPr>
              <w:rPr>
                <w:sz w:val="20"/>
                <w:szCs w:val="20"/>
              </w:rPr>
            </w:pPr>
            <w:r w:rsidRPr="00F57128">
              <w:rPr>
                <w:sz w:val="20"/>
                <w:szCs w:val="20"/>
              </w:rPr>
              <w:t>Obtain neonatology consult, if available</w:t>
            </w:r>
          </w:p>
        </w:tc>
        <w:tc>
          <w:tcPr>
            <w:tcW w:w="1350" w:type="dxa"/>
            <w:gridSpan w:val="3"/>
          </w:tcPr>
          <w:p w14:paraId="00F2A6DC" w14:textId="0A353A80" w:rsidR="00975352" w:rsidRPr="00F57128" w:rsidRDefault="00975352" w:rsidP="00975352"/>
        </w:tc>
        <w:tc>
          <w:tcPr>
            <w:tcW w:w="3570" w:type="dxa"/>
          </w:tcPr>
          <w:p w14:paraId="77F7F340" w14:textId="77777777" w:rsidR="00975352" w:rsidRPr="00F57128" w:rsidRDefault="00975352" w:rsidP="00975352"/>
        </w:tc>
      </w:tr>
    </w:tbl>
    <w:p w14:paraId="33111627" w14:textId="7BD61622" w:rsidR="00975352" w:rsidRDefault="00B26159" w:rsidP="00810E24">
      <w:r w:rsidRPr="00F57128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B4B68" wp14:editId="5F1C09E4">
                <wp:simplePos x="0" y="0"/>
                <wp:positionH relativeFrom="margin">
                  <wp:align>center</wp:align>
                </wp:positionH>
                <wp:positionV relativeFrom="paragraph">
                  <wp:posOffset>8058785</wp:posOffset>
                </wp:positionV>
                <wp:extent cx="6524625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3A96E" w14:textId="6EFEA852" w:rsidR="00F57128" w:rsidRPr="00DA10F7" w:rsidRDefault="00F57128" w:rsidP="00F57128">
                            <w:pP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</w:pP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 xml:space="preserve">Florida Perinatal Quality Collaborative </w:t>
                            </w:r>
                            <w:r w:rsidR="00D70E2C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1/24/22</w:t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Adapted</w:t>
                            </w:r>
                            <w:r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0F7">
                              <w:rPr>
                                <w:i/>
                                <w:iCs/>
                                <w:color w:val="009374"/>
                                <w:sz w:val="20"/>
                                <w:szCs w:val="20"/>
                              </w:rPr>
                              <w:t>from ILPQC-MNO 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C9B4B68">
                <v:stroke joinstyle="miter"/>
                <v:path gradientshapeok="t" o:connecttype="rect"/>
              </v:shapetype>
              <v:shape id="Text Box 6" style="position:absolute;margin-left:0;margin-top:634.55pt;width:513.75pt;height:18.7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iNGQIAADM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">
                <v:textbox>
                  <w:txbxContent>
                    <w:p w:rsidRPr="00DA10F7" w:rsidR="00F57128" w:rsidP="00F57128" w:rsidRDefault="00F57128" w14:paraId="65E3A96E" w14:textId="6EFEA852">
                      <w:pP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</w:pPr>
                      <w:r w:rsidRPr="00DA10F7"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 xml:space="preserve">Florida Perinatal Quality Collaborative </w:t>
                      </w:r>
                      <w:r w:rsidR="00D70E2C"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>1/24/22</w:t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DA10F7"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>Adapted</w:t>
                      </w:r>
                      <w:r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 xml:space="preserve"> </w:t>
                      </w:r>
                      <w:r w:rsidRPr="00DA10F7">
                        <w:rPr>
                          <w:i/>
                          <w:iCs/>
                          <w:color w:val="009374"/>
                          <w:sz w:val="20"/>
                          <w:szCs w:val="20"/>
                        </w:rPr>
                        <w:t>from ILPQC-MNO Initiative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BF43" w14:textId="77777777" w:rsidR="004221DA" w:rsidRDefault="004221DA" w:rsidP="00975352">
      <w:pPr>
        <w:spacing w:after="0" w:line="240" w:lineRule="auto"/>
      </w:pPr>
      <w:r>
        <w:separator/>
      </w:r>
    </w:p>
  </w:endnote>
  <w:endnote w:type="continuationSeparator" w:id="0">
    <w:p w14:paraId="354C9C79" w14:textId="77777777" w:rsidR="004221DA" w:rsidRDefault="004221DA" w:rsidP="0097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1F92" w14:textId="77777777" w:rsidR="004221DA" w:rsidRDefault="004221DA" w:rsidP="00975352">
      <w:pPr>
        <w:spacing w:after="0" w:line="240" w:lineRule="auto"/>
      </w:pPr>
      <w:r>
        <w:separator/>
      </w:r>
    </w:p>
  </w:footnote>
  <w:footnote w:type="continuationSeparator" w:id="0">
    <w:p w14:paraId="3843C6A6" w14:textId="77777777" w:rsidR="004221DA" w:rsidRDefault="004221DA" w:rsidP="00975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C6F"/>
    <w:multiLevelType w:val="multilevel"/>
    <w:tmpl w:val="1FF8D1D8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0390"/>
    <w:multiLevelType w:val="hybridMultilevel"/>
    <w:tmpl w:val="1FF8D1D8"/>
    <w:lvl w:ilvl="0" w:tplc="CFAA512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41078"/>
    <w:multiLevelType w:val="hybridMultilevel"/>
    <w:tmpl w:val="17E2A06E"/>
    <w:lvl w:ilvl="0" w:tplc="1D18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118C3"/>
    <w:multiLevelType w:val="hybridMultilevel"/>
    <w:tmpl w:val="42169D40"/>
    <w:lvl w:ilvl="0" w:tplc="1D18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F0"/>
    <w:rsid w:val="00056046"/>
    <w:rsid w:val="000B38CD"/>
    <w:rsid w:val="000E27A0"/>
    <w:rsid w:val="00164F79"/>
    <w:rsid w:val="00227CDF"/>
    <w:rsid w:val="00277D7B"/>
    <w:rsid w:val="00277F45"/>
    <w:rsid w:val="002F29F8"/>
    <w:rsid w:val="003A5269"/>
    <w:rsid w:val="003D15FE"/>
    <w:rsid w:val="003E2940"/>
    <w:rsid w:val="004221DA"/>
    <w:rsid w:val="00492249"/>
    <w:rsid w:val="004A21F0"/>
    <w:rsid w:val="005676EA"/>
    <w:rsid w:val="005C3ED5"/>
    <w:rsid w:val="006719F9"/>
    <w:rsid w:val="006C57FA"/>
    <w:rsid w:val="006E3BC1"/>
    <w:rsid w:val="00761FBD"/>
    <w:rsid w:val="007E2765"/>
    <w:rsid w:val="007F759A"/>
    <w:rsid w:val="00810E24"/>
    <w:rsid w:val="0085530F"/>
    <w:rsid w:val="008B0459"/>
    <w:rsid w:val="00975352"/>
    <w:rsid w:val="009817BD"/>
    <w:rsid w:val="00A07BE3"/>
    <w:rsid w:val="00A1189F"/>
    <w:rsid w:val="00A1765A"/>
    <w:rsid w:val="00A54642"/>
    <w:rsid w:val="00A837BD"/>
    <w:rsid w:val="00A96B07"/>
    <w:rsid w:val="00B26159"/>
    <w:rsid w:val="00B264C1"/>
    <w:rsid w:val="00CF74E0"/>
    <w:rsid w:val="00D70E2C"/>
    <w:rsid w:val="00DC7AA8"/>
    <w:rsid w:val="00E640C3"/>
    <w:rsid w:val="00E87438"/>
    <w:rsid w:val="00EE6189"/>
    <w:rsid w:val="00EE6905"/>
    <w:rsid w:val="00F57128"/>
    <w:rsid w:val="00F738D9"/>
    <w:rsid w:val="52A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94F4"/>
  <w15:chartTrackingRefBased/>
  <w15:docId w15:val="{DC44BA98-B1F8-407A-B6D4-14FF3FF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352"/>
  </w:style>
  <w:style w:type="paragraph" w:styleId="Footer">
    <w:name w:val="footer"/>
    <w:basedOn w:val="Normal"/>
    <w:link w:val="FooterChar"/>
    <w:uiPriority w:val="99"/>
    <w:unhideWhenUsed/>
    <w:rsid w:val="00975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C43D-85F8-426B-A0D2-094B62BE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Betsy Wood</cp:lastModifiedBy>
  <cp:revision>2</cp:revision>
  <dcterms:created xsi:type="dcterms:W3CDTF">2022-03-07T17:09:00Z</dcterms:created>
  <dcterms:modified xsi:type="dcterms:W3CDTF">2022-03-07T17:09:00Z</dcterms:modified>
</cp:coreProperties>
</file>